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81DCF" w14:textId="38ECEDCE" w:rsidR="001A15D3" w:rsidRDefault="002D6E76" w:rsidP="001A15D3">
      <w:pPr>
        <w:rPr>
          <w:b/>
          <w:color w:val="007635"/>
          <w:sz w:val="56"/>
          <w:szCs w:val="56"/>
        </w:rPr>
      </w:pPr>
      <w:r w:rsidRPr="001A15D3">
        <w:rPr>
          <w:b/>
          <w:noProof/>
          <w:color w:val="007635"/>
          <w:sz w:val="56"/>
          <w:szCs w:val="56"/>
          <w:lang w:eastAsia="en-AU"/>
        </w:rPr>
        <mc:AlternateContent>
          <mc:Choice Requires="wps">
            <w:drawing>
              <wp:anchor distT="0" distB="0" distL="114300" distR="114300" simplePos="0" relativeHeight="251658240" behindDoc="0" locked="0" layoutInCell="1" allowOverlap="1" wp14:anchorId="5A2955BC" wp14:editId="1E2496D0">
                <wp:simplePos x="0" y="0"/>
                <wp:positionH relativeFrom="margin">
                  <wp:posOffset>635</wp:posOffset>
                </wp:positionH>
                <wp:positionV relativeFrom="paragraph">
                  <wp:posOffset>-285750</wp:posOffset>
                </wp:positionV>
                <wp:extent cx="7378700" cy="18745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0" cy="1874520"/>
                        </a:xfrm>
                        <a:prstGeom prst="rect">
                          <a:avLst/>
                        </a:prstGeom>
                        <a:solidFill>
                          <a:srgbClr val="FFFFFF"/>
                        </a:solidFill>
                        <a:ln w="9525">
                          <a:noFill/>
                          <a:miter lim="800000"/>
                          <a:headEnd/>
                          <a:tailEnd/>
                        </a:ln>
                      </wps:spPr>
                      <wps:txbx>
                        <w:txbxContent>
                          <w:p w14:paraId="2B5383AD" w14:textId="77777777" w:rsidR="00677AC8" w:rsidRPr="00C770F9" w:rsidRDefault="00677AC8" w:rsidP="00677AC8">
                            <w:pPr>
                              <w:rPr>
                                <w:rFonts w:asciiTheme="minorHAnsi" w:hAnsiTheme="minorHAnsi" w:cstheme="minorHAnsi"/>
                                <w:color w:val="000000" w:themeColor="text1"/>
                                <w:sz w:val="40"/>
                                <w:szCs w:val="40"/>
                              </w:rPr>
                            </w:pPr>
                            <w:r w:rsidRPr="00C770F9">
                              <w:rPr>
                                <w:rFonts w:asciiTheme="minorHAnsi" w:hAnsiTheme="minorHAnsi" w:cstheme="minorHAnsi"/>
                                <w:color w:val="000000" w:themeColor="text1"/>
                                <w:sz w:val="40"/>
                                <w:szCs w:val="40"/>
                              </w:rPr>
                              <w:t xml:space="preserve">BGANZ VIC Network Meeting: </w:t>
                            </w:r>
                          </w:p>
                          <w:p w14:paraId="3DEF59CA" w14:textId="77777777" w:rsidR="00677AC8" w:rsidRPr="00C770F9" w:rsidRDefault="00677AC8" w:rsidP="00677AC8">
                            <w:pPr>
                              <w:rPr>
                                <w:rFonts w:asciiTheme="minorHAnsi" w:hAnsiTheme="minorHAnsi" w:cstheme="minorHAnsi"/>
                                <w:color w:val="000000" w:themeColor="text1"/>
                                <w:sz w:val="40"/>
                                <w:szCs w:val="40"/>
                              </w:rPr>
                            </w:pPr>
                            <w:r w:rsidRPr="00C770F9">
                              <w:rPr>
                                <w:rFonts w:asciiTheme="minorHAnsi" w:hAnsiTheme="minorHAnsi" w:cstheme="minorHAnsi"/>
                                <w:color w:val="000000" w:themeColor="text1"/>
                                <w:sz w:val="40"/>
                                <w:szCs w:val="40"/>
                              </w:rPr>
                              <w:t xml:space="preserve">Rippon Lea Estate </w:t>
                            </w:r>
                          </w:p>
                          <w:p w14:paraId="22548156" w14:textId="09C8A8E2" w:rsidR="00677AC8" w:rsidRPr="00C770F9" w:rsidRDefault="00677AC8" w:rsidP="00677AC8">
                            <w:pPr>
                              <w:rPr>
                                <w:rFonts w:asciiTheme="minorHAnsi" w:hAnsiTheme="minorHAnsi" w:cstheme="minorHAnsi"/>
                                <w:color w:val="000000" w:themeColor="text1"/>
                                <w:sz w:val="40"/>
                                <w:szCs w:val="40"/>
                              </w:rPr>
                            </w:pPr>
                            <w:r w:rsidRPr="00C770F9">
                              <w:rPr>
                                <w:rFonts w:asciiTheme="minorHAnsi" w:hAnsiTheme="minorHAnsi" w:cstheme="minorHAnsi"/>
                                <w:color w:val="000000" w:themeColor="text1"/>
                                <w:sz w:val="40"/>
                                <w:szCs w:val="40"/>
                              </w:rPr>
                              <w:t>16 November 2023</w:t>
                            </w:r>
                          </w:p>
                          <w:p w14:paraId="1EF289C0" w14:textId="77777777" w:rsidR="00677AC8" w:rsidRPr="00C770F9" w:rsidRDefault="00677AC8" w:rsidP="00677AC8">
                            <w:pPr>
                              <w:rPr>
                                <w:rFonts w:asciiTheme="minorHAnsi" w:hAnsiTheme="minorHAnsi" w:cstheme="minorHAnsi"/>
                                <w:color w:val="000000" w:themeColor="text1"/>
                                <w:sz w:val="40"/>
                                <w:szCs w:val="40"/>
                              </w:rPr>
                            </w:pPr>
                          </w:p>
                          <w:p w14:paraId="64298B63" w14:textId="599B457E" w:rsidR="00FD6EFC" w:rsidRPr="00FD6EFC" w:rsidRDefault="00677AC8" w:rsidP="00677AC8">
                            <w:pPr>
                              <w:rPr>
                                <w:rFonts w:asciiTheme="minorHAnsi" w:hAnsiTheme="minorHAnsi" w:cstheme="minorHAnsi"/>
                                <w:sz w:val="40"/>
                                <w:szCs w:val="40"/>
                                <w:lang w:val="en-US"/>
                              </w:rPr>
                            </w:pPr>
                            <w:r w:rsidRPr="00C770F9">
                              <w:rPr>
                                <w:rFonts w:asciiTheme="minorHAnsi" w:hAnsiTheme="minorHAnsi" w:cstheme="minorHAnsi"/>
                                <w:color w:val="000000" w:themeColor="text1"/>
                                <w:sz w:val="40"/>
                                <w:szCs w:val="40"/>
                              </w:rPr>
                              <w:t>Heritage Gardens: Contemporary Challenges and Conversations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2955BC" id="_x0000_t202" coordsize="21600,21600" o:spt="202" path="m,l,21600r21600,l21600,xe">
                <v:stroke joinstyle="miter"/>
                <v:path gradientshapeok="t" o:connecttype="rect"/>
              </v:shapetype>
              <v:shape id="Text Box 307" o:spid="_x0000_s1026" type="#_x0000_t202" style="position:absolute;margin-left:.05pt;margin-top:-22.5pt;width:581pt;height:147.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Lx2DgIAAPcDAAAOAAAAZHJzL2Uyb0RvYy54bWysU9tu2zAMfR+wfxD0vtjJkiU14hRdugwD&#10;ugvQ7QNkWY6FyaJGKbGzrx8lp2nQvQ3Tg0CK1BF5eLS+HTrDjgq9Blvy6STnTFkJtbb7kv/4vnuz&#10;4s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" stroked="f">
                <v:textbox>
                  <w:txbxContent>
                    <w:p w14:paraId="2B5383AD" w14:textId="77777777" w:rsidR="00677AC8" w:rsidRPr="00C770F9" w:rsidRDefault="00677AC8" w:rsidP="00677AC8">
                      <w:pPr>
                        <w:rPr>
                          <w:rFonts w:asciiTheme="minorHAnsi" w:hAnsiTheme="minorHAnsi" w:cstheme="minorHAnsi"/>
                          <w:color w:val="000000" w:themeColor="text1"/>
                          <w:sz w:val="40"/>
                          <w:szCs w:val="40"/>
                        </w:rPr>
                      </w:pPr>
                      <w:r w:rsidRPr="00C770F9">
                        <w:rPr>
                          <w:rFonts w:asciiTheme="minorHAnsi" w:hAnsiTheme="minorHAnsi" w:cstheme="minorHAnsi"/>
                          <w:color w:val="000000" w:themeColor="text1"/>
                          <w:sz w:val="40"/>
                          <w:szCs w:val="40"/>
                        </w:rPr>
                        <w:t xml:space="preserve">BGANZ VIC Network Meeting: </w:t>
                      </w:r>
                    </w:p>
                    <w:p w14:paraId="3DEF59CA" w14:textId="77777777" w:rsidR="00677AC8" w:rsidRPr="00C770F9" w:rsidRDefault="00677AC8" w:rsidP="00677AC8">
                      <w:pPr>
                        <w:rPr>
                          <w:rFonts w:asciiTheme="minorHAnsi" w:hAnsiTheme="minorHAnsi" w:cstheme="minorHAnsi"/>
                          <w:color w:val="000000" w:themeColor="text1"/>
                          <w:sz w:val="40"/>
                          <w:szCs w:val="40"/>
                        </w:rPr>
                      </w:pPr>
                      <w:r w:rsidRPr="00C770F9">
                        <w:rPr>
                          <w:rFonts w:asciiTheme="minorHAnsi" w:hAnsiTheme="minorHAnsi" w:cstheme="minorHAnsi"/>
                          <w:color w:val="000000" w:themeColor="text1"/>
                          <w:sz w:val="40"/>
                          <w:szCs w:val="40"/>
                        </w:rPr>
                        <w:t xml:space="preserve">Rippon Lea Estate </w:t>
                      </w:r>
                    </w:p>
                    <w:p w14:paraId="22548156" w14:textId="09C8A8E2" w:rsidR="00677AC8" w:rsidRPr="00C770F9" w:rsidRDefault="00677AC8" w:rsidP="00677AC8">
                      <w:pPr>
                        <w:rPr>
                          <w:rFonts w:asciiTheme="minorHAnsi" w:hAnsiTheme="minorHAnsi" w:cstheme="minorHAnsi"/>
                          <w:color w:val="000000" w:themeColor="text1"/>
                          <w:sz w:val="40"/>
                          <w:szCs w:val="40"/>
                        </w:rPr>
                      </w:pPr>
                      <w:r w:rsidRPr="00C770F9">
                        <w:rPr>
                          <w:rFonts w:asciiTheme="minorHAnsi" w:hAnsiTheme="minorHAnsi" w:cstheme="minorHAnsi"/>
                          <w:color w:val="000000" w:themeColor="text1"/>
                          <w:sz w:val="40"/>
                          <w:szCs w:val="40"/>
                        </w:rPr>
                        <w:t>16 November 2023</w:t>
                      </w:r>
                    </w:p>
                    <w:p w14:paraId="1EF289C0" w14:textId="77777777" w:rsidR="00677AC8" w:rsidRPr="00C770F9" w:rsidRDefault="00677AC8" w:rsidP="00677AC8">
                      <w:pPr>
                        <w:rPr>
                          <w:rFonts w:asciiTheme="minorHAnsi" w:hAnsiTheme="minorHAnsi" w:cstheme="minorHAnsi"/>
                          <w:color w:val="000000" w:themeColor="text1"/>
                          <w:sz w:val="40"/>
                          <w:szCs w:val="40"/>
                        </w:rPr>
                      </w:pPr>
                    </w:p>
                    <w:p w14:paraId="64298B63" w14:textId="599B457E" w:rsidR="00FD6EFC" w:rsidRPr="00FD6EFC" w:rsidRDefault="00677AC8" w:rsidP="00677AC8">
                      <w:pPr>
                        <w:rPr>
                          <w:rFonts w:asciiTheme="minorHAnsi" w:hAnsiTheme="minorHAnsi" w:cstheme="minorHAnsi"/>
                          <w:sz w:val="40"/>
                          <w:szCs w:val="40"/>
                          <w:lang w:val="en-US"/>
                        </w:rPr>
                      </w:pPr>
                      <w:r w:rsidRPr="00C770F9">
                        <w:rPr>
                          <w:rFonts w:asciiTheme="minorHAnsi" w:hAnsiTheme="minorHAnsi" w:cstheme="minorHAnsi"/>
                          <w:color w:val="000000" w:themeColor="text1"/>
                          <w:sz w:val="40"/>
                          <w:szCs w:val="40"/>
                        </w:rPr>
                        <w:t>Heritage Gardens: Contemporary Challenges and Conversations</w:t>
                      </w:r>
                    </w:p>
                  </w:txbxContent>
                </v:textbox>
                <w10:wrap anchorx="margin"/>
              </v:shape>
            </w:pict>
          </mc:Fallback>
        </mc:AlternateContent>
      </w:r>
      <w:r w:rsidR="00000000">
        <w:rPr>
          <w:b/>
          <w:noProof/>
          <w:color w:val="007635"/>
          <w:sz w:val="56"/>
          <w:szCs w:val="56"/>
          <w:lang w:eastAsia="en-AU"/>
        </w:rPr>
        <w:pict w14:anchorId="490C3B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602.45pt;margin-top:-30.5pt;width:81pt;height:98.35pt;z-index:251658241;visibility:visible;mso-wrap-edited:f;mso-position-horizontal-relative:text;mso-position-vertical-relative:text" o:allowincell="f">
            <v:imagedata r:id="rId8" o:title=""/>
          </v:shape>
        </w:pict>
      </w:r>
    </w:p>
    <w:p w14:paraId="36FC5562" w14:textId="77777777" w:rsidR="002D6E76" w:rsidRDefault="002D6E76" w:rsidP="002D6E76">
      <w:pPr>
        <w:spacing w:after="100" w:afterAutospacing="1"/>
        <w:outlineLvl w:val="2"/>
        <w:rPr>
          <w:rFonts w:cs="Arial"/>
          <w:bCs/>
          <w:sz w:val="24"/>
          <w:szCs w:val="24"/>
          <w:lang w:eastAsia="en-AU"/>
        </w:rPr>
      </w:pPr>
    </w:p>
    <w:p w14:paraId="5C3C1E07" w14:textId="77777777" w:rsidR="00D85B48" w:rsidRDefault="00D85B48" w:rsidP="002D6E76">
      <w:pPr>
        <w:spacing w:after="100" w:afterAutospacing="1"/>
        <w:outlineLvl w:val="2"/>
        <w:rPr>
          <w:rFonts w:cs="Arial"/>
          <w:bCs/>
          <w:sz w:val="24"/>
          <w:szCs w:val="24"/>
          <w:lang w:eastAsia="en-AU"/>
        </w:rPr>
      </w:pPr>
    </w:p>
    <w:p w14:paraId="3274116F" w14:textId="77777777" w:rsidR="00D85B48" w:rsidRDefault="00D85B48" w:rsidP="002D6E76">
      <w:pPr>
        <w:spacing w:after="100" w:afterAutospacing="1"/>
        <w:outlineLvl w:val="2"/>
        <w:rPr>
          <w:rFonts w:cs="Arial"/>
          <w:bCs/>
          <w:sz w:val="24"/>
          <w:szCs w:val="24"/>
          <w:lang w:eastAsia="en-AU"/>
        </w:rPr>
      </w:pPr>
    </w:p>
    <w:p w14:paraId="7BE1DFFD" w14:textId="6F5BAA67" w:rsidR="00900AE3" w:rsidRDefault="00900AE3" w:rsidP="00523EA5">
      <w:pPr>
        <w:outlineLvl w:val="2"/>
      </w:pPr>
    </w:p>
    <w:p w14:paraId="4E46A9A9" w14:textId="6358B583" w:rsidR="00D518E7" w:rsidRDefault="00E87BF6" w:rsidP="00523EA5">
      <w:pPr>
        <w:outlineLvl w:val="2"/>
      </w:pPr>
      <w:r>
        <w:t>R</w:t>
      </w:r>
      <w:r w:rsidR="00D85B48">
        <w:t>ippon</w:t>
      </w:r>
      <w:r w:rsidR="00D518E7">
        <w:t xml:space="preserve"> Lea Estate </w:t>
      </w:r>
    </w:p>
    <w:p w14:paraId="54299DB2" w14:textId="0DCA3CA3" w:rsidR="00523EA5" w:rsidRDefault="005F68EC" w:rsidP="00523EA5">
      <w:pPr>
        <w:outlineLvl w:val="2"/>
      </w:pPr>
      <w:r>
        <w:t>1</w:t>
      </w:r>
      <w:r w:rsidR="007464F5">
        <w:t>92 Hotham Street Elsternwick Victoria</w:t>
      </w:r>
    </w:p>
    <w:p w14:paraId="4BC6F440" w14:textId="77777777" w:rsidR="00C770F9" w:rsidRPr="00F61151" w:rsidRDefault="00C770F9" w:rsidP="00523EA5">
      <w:pPr>
        <w:outlineLvl w:val="2"/>
        <w:rPr>
          <w:rFonts w:asciiTheme="minorHAnsi" w:hAnsiTheme="minorHAnsi" w:cstheme="minorHAnsi"/>
          <w:i/>
        </w:rPr>
      </w:pPr>
    </w:p>
    <w:tbl>
      <w:tblPr>
        <w:tblStyle w:val="TableGrid"/>
        <w:tblW w:w="4606" w:type="pct"/>
        <w:tblLayout w:type="fixed"/>
        <w:tblLook w:val="04A0" w:firstRow="1" w:lastRow="0" w:firstColumn="1" w:lastColumn="0" w:noHBand="0" w:noVBand="1"/>
      </w:tblPr>
      <w:tblGrid>
        <w:gridCol w:w="1644"/>
        <w:gridCol w:w="6009"/>
        <w:gridCol w:w="6282"/>
      </w:tblGrid>
      <w:tr w:rsidR="00456313" w:rsidRPr="00F61151" w14:paraId="5D809A5F" w14:textId="77777777" w:rsidTr="4213699D">
        <w:trPr>
          <w:trHeight w:val="389"/>
        </w:trPr>
        <w:tc>
          <w:tcPr>
            <w:tcW w:w="590" w:type="pct"/>
            <w:shd w:val="clear" w:color="auto" w:fill="BFBFBF" w:themeFill="background1" w:themeFillShade="BF"/>
          </w:tcPr>
          <w:p w14:paraId="160FC9FC" w14:textId="77777777" w:rsidR="00456313" w:rsidRPr="00F61151" w:rsidRDefault="00456313" w:rsidP="003A26AF">
            <w:pPr>
              <w:jc w:val="right"/>
              <w:rPr>
                <w:rFonts w:asciiTheme="minorHAnsi" w:hAnsiTheme="minorHAnsi" w:cstheme="minorHAnsi"/>
                <w:b/>
              </w:rPr>
            </w:pPr>
          </w:p>
        </w:tc>
        <w:tc>
          <w:tcPr>
            <w:tcW w:w="2156" w:type="pct"/>
            <w:shd w:val="clear" w:color="auto" w:fill="BFBFBF" w:themeFill="background1" w:themeFillShade="BF"/>
          </w:tcPr>
          <w:p w14:paraId="42B29488" w14:textId="716E5D04" w:rsidR="00C302AB" w:rsidRPr="00F61151" w:rsidRDefault="00456313">
            <w:pPr>
              <w:rPr>
                <w:rFonts w:asciiTheme="minorHAnsi" w:hAnsiTheme="minorHAnsi" w:cstheme="minorHAnsi"/>
                <w:b/>
              </w:rPr>
            </w:pPr>
            <w:r w:rsidRPr="00F61151">
              <w:rPr>
                <w:rFonts w:asciiTheme="minorHAnsi" w:hAnsiTheme="minorHAnsi" w:cstheme="minorHAnsi"/>
                <w:b/>
              </w:rPr>
              <w:t>Session One:</w:t>
            </w:r>
            <w:r w:rsidR="008048BA" w:rsidRPr="00F61151">
              <w:rPr>
                <w:rFonts w:asciiTheme="minorHAnsi" w:hAnsiTheme="minorHAnsi" w:cstheme="minorHAnsi"/>
                <w:b/>
              </w:rPr>
              <w:t xml:space="preserve"> Chair </w:t>
            </w:r>
            <w:r w:rsidR="00767941">
              <w:rPr>
                <w:rFonts w:asciiTheme="minorHAnsi" w:hAnsiTheme="minorHAnsi" w:cstheme="minorHAnsi"/>
                <w:b/>
              </w:rPr>
              <w:t>Jessica van Der Werff</w:t>
            </w:r>
            <w:r w:rsidR="00B644A9" w:rsidRPr="00F61151">
              <w:rPr>
                <w:rFonts w:asciiTheme="minorHAnsi" w:hAnsiTheme="minorHAnsi" w:cstheme="minorHAnsi"/>
                <w:b/>
              </w:rPr>
              <w:t xml:space="preserve"> </w:t>
            </w:r>
          </w:p>
          <w:p w14:paraId="76C48A8E" w14:textId="57F90DA1" w:rsidR="00456313" w:rsidRPr="00F61151" w:rsidRDefault="00456313">
            <w:pPr>
              <w:rPr>
                <w:rFonts w:asciiTheme="minorHAnsi" w:hAnsiTheme="minorHAnsi" w:cstheme="minorHAnsi"/>
                <w:b/>
              </w:rPr>
            </w:pPr>
          </w:p>
        </w:tc>
        <w:tc>
          <w:tcPr>
            <w:tcW w:w="2254" w:type="pct"/>
            <w:shd w:val="clear" w:color="auto" w:fill="BFBFBF" w:themeFill="background1" w:themeFillShade="BF"/>
          </w:tcPr>
          <w:p w14:paraId="6D046AC3" w14:textId="77777777" w:rsidR="00456313" w:rsidRPr="00F61151" w:rsidRDefault="00456313" w:rsidP="000019A1">
            <w:pPr>
              <w:rPr>
                <w:rFonts w:asciiTheme="minorHAnsi" w:hAnsiTheme="minorHAnsi" w:cstheme="minorHAnsi"/>
                <w:b/>
              </w:rPr>
            </w:pPr>
            <w:r w:rsidRPr="00F61151">
              <w:rPr>
                <w:rFonts w:asciiTheme="minorHAnsi" w:hAnsiTheme="minorHAnsi" w:cstheme="minorHAnsi"/>
                <w:b/>
              </w:rPr>
              <w:t>Speaker/s</w:t>
            </w:r>
          </w:p>
        </w:tc>
      </w:tr>
      <w:tr w:rsidR="00456313" w:rsidRPr="00F61151" w14:paraId="69EBF2FF" w14:textId="77777777" w:rsidTr="4213699D">
        <w:tc>
          <w:tcPr>
            <w:tcW w:w="590" w:type="pct"/>
          </w:tcPr>
          <w:p w14:paraId="29AF1F21" w14:textId="0791673F" w:rsidR="00456313" w:rsidRPr="00F61151" w:rsidRDefault="00B644A9" w:rsidP="00272D36">
            <w:pPr>
              <w:rPr>
                <w:rFonts w:asciiTheme="minorHAnsi" w:hAnsiTheme="minorHAnsi" w:cstheme="minorHAnsi"/>
                <w:b/>
              </w:rPr>
            </w:pPr>
            <w:r w:rsidRPr="00F61151">
              <w:rPr>
                <w:rFonts w:asciiTheme="minorHAnsi" w:hAnsiTheme="minorHAnsi" w:cstheme="minorHAnsi"/>
                <w:b/>
              </w:rPr>
              <w:t>9:</w:t>
            </w:r>
            <w:r w:rsidR="00AE0826">
              <w:rPr>
                <w:rFonts w:asciiTheme="minorHAnsi" w:hAnsiTheme="minorHAnsi" w:cstheme="minorHAnsi"/>
                <w:b/>
              </w:rPr>
              <w:t>0</w:t>
            </w:r>
            <w:r w:rsidRPr="00F61151">
              <w:rPr>
                <w:rFonts w:asciiTheme="minorHAnsi" w:hAnsiTheme="minorHAnsi" w:cstheme="minorHAnsi"/>
                <w:b/>
              </w:rPr>
              <w:t xml:space="preserve">0 – </w:t>
            </w:r>
            <w:r w:rsidR="00AE0826">
              <w:rPr>
                <w:rFonts w:asciiTheme="minorHAnsi" w:hAnsiTheme="minorHAnsi" w:cstheme="minorHAnsi"/>
                <w:b/>
              </w:rPr>
              <w:t>9:30</w:t>
            </w:r>
            <w:r w:rsidRPr="00F61151">
              <w:rPr>
                <w:rFonts w:asciiTheme="minorHAnsi" w:hAnsiTheme="minorHAnsi" w:cstheme="minorHAnsi"/>
                <w:b/>
              </w:rPr>
              <w:t xml:space="preserve"> </w:t>
            </w:r>
          </w:p>
        </w:tc>
        <w:tc>
          <w:tcPr>
            <w:tcW w:w="2156" w:type="pct"/>
          </w:tcPr>
          <w:p w14:paraId="1E5019DE" w14:textId="77777777" w:rsidR="00456313" w:rsidRPr="00F61151" w:rsidRDefault="009C26B5" w:rsidP="009C26B5">
            <w:pPr>
              <w:rPr>
                <w:rFonts w:asciiTheme="minorHAnsi" w:hAnsiTheme="minorHAnsi" w:cstheme="minorHAnsi"/>
              </w:rPr>
            </w:pPr>
            <w:r w:rsidRPr="00F61151">
              <w:rPr>
                <w:rFonts w:asciiTheme="minorHAnsi" w:hAnsiTheme="minorHAnsi" w:cstheme="minorHAnsi"/>
              </w:rPr>
              <w:t xml:space="preserve">Registrations open </w:t>
            </w:r>
          </w:p>
          <w:p w14:paraId="3E4A0F0D" w14:textId="77777777" w:rsidR="00EE25FE" w:rsidRPr="00F61151" w:rsidRDefault="00EE25FE" w:rsidP="009C26B5">
            <w:pPr>
              <w:rPr>
                <w:rFonts w:asciiTheme="minorHAnsi" w:hAnsiTheme="minorHAnsi" w:cstheme="minorHAnsi"/>
              </w:rPr>
            </w:pPr>
          </w:p>
        </w:tc>
        <w:tc>
          <w:tcPr>
            <w:tcW w:w="2254" w:type="pct"/>
          </w:tcPr>
          <w:p w14:paraId="3A304C4D" w14:textId="77777777" w:rsidR="00456313" w:rsidRPr="00F61151" w:rsidRDefault="00456313" w:rsidP="00A41593">
            <w:pPr>
              <w:rPr>
                <w:rFonts w:asciiTheme="minorHAnsi" w:hAnsiTheme="minorHAnsi" w:cstheme="minorHAnsi"/>
              </w:rPr>
            </w:pPr>
          </w:p>
        </w:tc>
      </w:tr>
      <w:tr w:rsidR="008C4E86" w:rsidRPr="00F61151" w14:paraId="0FC8B771" w14:textId="77777777" w:rsidTr="4213699D">
        <w:tc>
          <w:tcPr>
            <w:tcW w:w="590" w:type="pct"/>
          </w:tcPr>
          <w:p w14:paraId="1BD6165A" w14:textId="6B355D4F" w:rsidR="008C4E86" w:rsidRPr="00F61151" w:rsidRDefault="00AE0826" w:rsidP="008C4E86">
            <w:pPr>
              <w:rPr>
                <w:rFonts w:asciiTheme="minorHAnsi" w:hAnsiTheme="minorHAnsi" w:cstheme="minorHAnsi"/>
                <w:b/>
              </w:rPr>
            </w:pPr>
            <w:r>
              <w:rPr>
                <w:rFonts w:asciiTheme="minorHAnsi" w:hAnsiTheme="minorHAnsi" w:cstheme="minorHAnsi"/>
                <w:b/>
              </w:rPr>
              <w:t>9:30 – 9:4</w:t>
            </w:r>
            <w:r w:rsidR="00A2624C">
              <w:rPr>
                <w:rFonts w:asciiTheme="minorHAnsi" w:hAnsiTheme="minorHAnsi" w:cstheme="minorHAnsi"/>
                <w:b/>
              </w:rPr>
              <w:t>0</w:t>
            </w:r>
          </w:p>
        </w:tc>
        <w:tc>
          <w:tcPr>
            <w:tcW w:w="2156" w:type="pct"/>
          </w:tcPr>
          <w:p w14:paraId="7F243BE1" w14:textId="68D5C0C4" w:rsidR="008C4E86" w:rsidRPr="00F61151" w:rsidRDefault="008C4E86" w:rsidP="4213699D">
            <w:pPr>
              <w:rPr>
                <w:rFonts w:asciiTheme="minorHAnsi" w:hAnsiTheme="minorHAnsi" w:cstheme="minorBidi"/>
              </w:rPr>
            </w:pPr>
            <w:r w:rsidRPr="4213699D">
              <w:rPr>
                <w:rFonts w:asciiTheme="minorHAnsi" w:hAnsiTheme="minorHAnsi" w:cstheme="minorBidi"/>
              </w:rPr>
              <w:t xml:space="preserve">Welcome and </w:t>
            </w:r>
            <w:r w:rsidR="00A2624C">
              <w:rPr>
                <w:rFonts w:asciiTheme="minorHAnsi" w:hAnsiTheme="minorHAnsi" w:cstheme="minorBidi"/>
              </w:rPr>
              <w:t>acknowledgements</w:t>
            </w:r>
            <w:r w:rsidR="00A2624C">
              <w:rPr>
                <w:rFonts w:asciiTheme="minorHAnsi" w:hAnsiTheme="minorHAnsi" w:cstheme="minorHAnsi"/>
              </w:rPr>
              <w:t xml:space="preserve"> City of Glen Eira and National Trust (10 mins)</w:t>
            </w:r>
          </w:p>
        </w:tc>
        <w:tc>
          <w:tcPr>
            <w:tcW w:w="2254" w:type="pct"/>
          </w:tcPr>
          <w:p w14:paraId="027CFB7E" w14:textId="1574BF72" w:rsidR="008C4E86" w:rsidRPr="00D24B26" w:rsidRDefault="00A2624C" w:rsidP="4213699D">
            <w:pPr>
              <w:rPr>
                <w:rFonts w:asciiTheme="minorHAnsi" w:hAnsiTheme="minorHAnsi" w:cstheme="minorBidi"/>
              </w:rPr>
            </w:pPr>
            <w:r>
              <w:rPr>
                <w:rFonts w:asciiTheme="minorHAnsi" w:hAnsiTheme="minorHAnsi" w:cstheme="minorBidi"/>
              </w:rPr>
              <w:t>TBC</w:t>
            </w:r>
          </w:p>
        </w:tc>
      </w:tr>
      <w:tr w:rsidR="008C4E86" w:rsidRPr="00F61151" w14:paraId="43336749" w14:textId="77777777" w:rsidTr="4213699D">
        <w:tc>
          <w:tcPr>
            <w:tcW w:w="590" w:type="pct"/>
          </w:tcPr>
          <w:p w14:paraId="2232130B" w14:textId="7FEDCCFE" w:rsidR="008C4E86" w:rsidRPr="00F61151" w:rsidRDefault="00AE0826" w:rsidP="008C4E86">
            <w:pPr>
              <w:rPr>
                <w:rFonts w:asciiTheme="minorHAnsi" w:hAnsiTheme="minorHAnsi" w:cstheme="minorHAnsi"/>
                <w:b/>
              </w:rPr>
            </w:pPr>
            <w:r>
              <w:rPr>
                <w:rFonts w:asciiTheme="minorHAnsi" w:hAnsiTheme="minorHAnsi" w:cstheme="minorHAnsi"/>
                <w:b/>
              </w:rPr>
              <w:t>9:</w:t>
            </w:r>
            <w:r w:rsidR="00102080">
              <w:rPr>
                <w:rFonts w:asciiTheme="minorHAnsi" w:hAnsiTheme="minorHAnsi" w:cstheme="minorHAnsi"/>
                <w:b/>
              </w:rPr>
              <w:t>40 – 9:5</w:t>
            </w:r>
            <w:r w:rsidR="00F825DB">
              <w:rPr>
                <w:rFonts w:asciiTheme="minorHAnsi" w:hAnsiTheme="minorHAnsi" w:cstheme="minorHAnsi"/>
                <w:b/>
              </w:rPr>
              <w:t>5</w:t>
            </w:r>
          </w:p>
        </w:tc>
        <w:tc>
          <w:tcPr>
            <w:tcW w:w="2156" w:type="pct"/>
          </w:tcPr>
          <w:p w14:paraId="76113ED2" w14:textId="6C4A96E1" w:rsidR="008C4E86" w:rsidRPr="00F61151" w:rsidRDefault="00A2624C" w:rsidP="008C4E86">
            <w:pPr>
              <w:rPr>
                <w:rFonts w:asciiTheme="minorHAnsi" w:hAnsiTheme="minorHAnsi" w:cstheme="minorHAnsi"/>
              </w:rPr>
            </w:pPr>
            <w:r w:rsidRPr="4213699D">
              <w:rPr>
                <w:rFonts w:asciiTheme="minorHAnsi" w:hAnsiTheme="minorHAnsi" w:cstheme="minorBidi"/>
              </w:rPr>
              <w:t xml:space="preserve">Regenerative Cities </w:t>
            </w:r>
            <w:r>
              <w:rPr>
                <w:rFonts w:asciiTheme="minorHAnsi" w:hAnsiTheme="minorHAnsi" w:cstheme="minorBidi"/>
              </w:rPr>
              <w:t xml:space="preserve">and the Role of Indigenous Knowledge </w:t>
            </w:r>
          </w:p>
        </w:tc>
        <w:tc>
          <w:tcPr>
            <w:tcW w:w="2254" w:type="pct"/>
          </w:tcPr>
          <w:p w14:paraId="0EA3F67A" w14:textId="67BE0DFF" w:rsidR="008C4E86" w:rsidRPr="00D24B26" w:rsidRDefault="00A2624C" w:rsidP="008C4E86">
            <w:pPr>
              <w:rPr>
                <w:rFonts w:asciiTheme="minorHAnsi" w:hAnsiTheme="minorHAnsi" w:cstheme="minorHAnsi"/>
              </w:rPr>
            </w:pPr>
            <w:r w:rsidRPr="4213699D">
              <w:rPr>
                <w:rFonts w:asciiTheme="minorHAnsi" w:hAnsiTheme="minorHAnsi" w:cstheme="minorBidi"/>
              </w:rPr>
              <w:t xml:space="preserve">David Tournier, Willie </w:t>
            </w:r>
            <w:proofErr w:type="gramStart"/>
            <w:r w:rsidRPr="4213699D">
              <w:rPr>
                <w:rFonts w:asciiTheme="minorHAnsi" w:hAnsiTheme="minorHAnsi" w:cstheme="minorBidi"/>
              </w:rPr>
              <w:t>Pepper</w:t>
            </w:r>
            <w:proofErr w:type="gramEnd"/>
            <w:r w:rsidRPr="4213699D">
              <w:rPr>
                <w:rFonts w:asciiTheme="minorHAnsi" w:hAnsiTheme="minorHAnsi" w:cstheme="minorBidi"/>
              </w:rPr>
              <w:t xml:space="preserve"> and Matt Sykes TBC</w:t>
            </w:r>
          </w:p>
        </w:tc>
      </w:tr>
      <w:tr w:rsidR="008C4E86" w:rsidRPr="00F61151" w14:paraId="742DB596" w14:textId="77777777" w:rsidTr="4213699D">
        <w:tc>
          <w:tcPr>
            <w:tcW w:w="590" w:type="pct"/>
          </w:tcPr>
          <w:p w14:paraId="2D064B7C" w14:textId="552E8434" w:rsidR="008C4E86" w:rsidRPr="00F61151" w:rsidRDefault="00326740" w:rsidP="008C4E86">
            <w:pPr>
              <w:rPr>
                <w:rFonts w:asciiTheme="minorHAnsi" w:hAnsiTheme="minorHAnsi" w:cstheme="minorHAnsi"/>
                <w:b/>
              </w:rPr>
            </w:pPr>
            <w:r>
              <w:rPr>
                <w:rFonts w:asciiTheme="minorHAnsi" w:hAnsiTheme="minorHAnsi" w:cstheme="minorHAnsi"/>
                <w:b/>
              </w:rPr>
              <w:t>9:55 – 10:15</w:t>
            </w:r>
          </w:p>
        </w:tc>
        <w:tc>
          <w:tcPr>
            <w:tcW w:w="2156" w:type="pct"/>
          </w:tcPr>
          <w:p w14:paraId="658AAAD0" w14:textId="5DA87C47" w:rsidR="008C4E86" w:rsidRPr="00F61151" w:rsidRDefault="001C25F9" w:rsidP="008C4E86">
            <w:pPr>
              <w:rPr>
                <w:rFonts w:asciiTheme="minorHAnsi" w:hAnsiTheme="minorHAnsi" w:cstheme="minorHAnsi"/>
              </w:rPr>
            </w:pPr>
            <w:r>
              <w:rPr>
                <w:rFonts w:asciiTheme="minorHAnsi" w:hAnsiTheme="minorHAnsi" w:cstheme="minorHAnsi"/>
              </w:rPr>
              <w:t xml:space="preserve">Contemporary Challenges, </w:t>
            </w:r>
            <w:r w:rsidR="00E92E43">
              <w:rPr>
                <w:rFonts w:asciiTheme="minorHAnsi" w:hAnsiTheme="minorHAnsi" w:cstheme="minorHAnsi"/>
              </w:rPr>
              <w:t>Design,</w:t>
            </w:r>
            <w:r>
              <w:rPr>
                <w:rFonts w:asciiTheme="minorHAnsi" w:hAnsiTheme="minorHAnsi" w:cstheme="minorHAnsi"/>
              </w:rPr>
              <w:t xml:space="preserve"> and Innovation in H</w:t>
            </w:r>
            <w:r w:rsidR="00E92E43">
              <w:rPr>
                <w:rFonts w:asciiTheme="minorHAnsi" w:hAnsiTheme="minorHAnsi" w:cstheme="minorHAnsi"/>
              </w:rPr>
              <w:t>eritage Landscapes</w:t>
            </w:r>
          </w:p>
        </w:tc>
        <w:tc>
          <w:tcPr>
            <w:tcW w:w="2254" w:type="pct"/>
          </w:tcPr>
          <w:p w14:paraId="13C7D471" w14:textId="52C00B0B" w:rsidR="008C4E86" w:rsidRPr="00F61151" w:rsidRDefault="00E92E43" w:rsidP="008C4E86">
            <w:pPr>
              <w:rPr>
                <w:rFonts w:asciiTheme="minorHAnsi" w:hAnsiTheme="minorHAnsi" w:cstheme="minorHAnsi"/>
              </w:rPr>
            </w:pPr>
            <w:r>
              <w:rPr>
                <w:rFonts w:asciiTheme="minorHAnsi" w:hAnsiTheme="minorHAnsi" w:cstheme="minorHAnsi"/>
              </w:rPr>
              <w:t xml:space="preserve">Andrew Laidlaw – Landscape Architect Royal Botanic Gardens </w:t>
            </w:r>
            <w:r w:rsidR="00FB3A82">
              <w:rPr>
                <w:rFonts w:asciiTheme="minorHAnsi" w:hAnsiTheme="minorHAnsi" w:cstheme="minorHAnsi"/>
              </w:rPr>
              <w:t xml:space="preserve">Victoria </w:t>
            </w:r>
          </w:p>
        </w:tc>
      </w:tr>
      <w:tr w:rsidR="008C4E86" w:rsidRPr="00F61151" w14:paraId="0EF920AB" w14:textId="77777777" w:rsidTr="4213699D">
        <w:tc>
          <w:tcPr>
            <w:tcW w:w="590" w:type="pct"/>
          </w:tcPr>
          <w:p w14:paraId="260E2181" w14:textId="43C9A8E8" w:rsidR="008C4E86" w:rsidRPr="00F61151" w:rsidRDefault="008C4E86" w:rsidP="008C4E86">
            <w:pPr>
              <w:rPr>
                <w:rFonts w:asciiTheme="minorHAnsi" w:hAnsiTheme="minorHAnsi" w:cstheme="minorBidi"/>
                <w:b/>
              </w:rPr>
            </w:pPr>
            <w:r w:rsidRPr="7583300E">
              <w:rPr>
                <w:rFonts w:asciiTheme="minorHAnsi" w:hAnsiTheme="minorHAnsi" w:cstheme="minorBidi"/>
                <w:b/>
              </w:rPr>
              <w:t>1</w:t>
            </w:r>
            <w:r w:rsidR="00326740" w:rsidRPr="7583300E">
              <w:rPr>
                <w:rFonts w:asciiTheme="minorHAnsi" w:hAnsiTheme="minorHAnsi" w:cstheme="minorBidi"/>
                <w:b/>
              </w:rPr>
              <w:t>0:15 – 1</w:t>
            </w:r>
            <w:r w:rsidR="000830F7" w:rsidRPr="7583300E">
              <w:rPr>
                <w:rFonts w:asciiTheme="minorHAnsi" w:hAnsiTheme="minorHAnsi" w:cstheme="minorBidi"/>
                <w:b/>
              </w:rPr>
              <w:t>0</w:t>
            </w:r>
            <w:r w:rsidR="00326740" w:rsidRPr="7583300E">
              <w:rPr>
                <w:rFonts w:asciiTheme="minorHAnsi" w:hAnsiTheme="minorHAnsi" w:cstheme="minorBidi"/>
                <w:b/>
              </w:rPr>
              <w:t>:</w:t>
            </w:r>
            <w:r w:rsidR="29E35BAB" w:rsidRPr="7583300E">
              <w:rPr>
                <w:rFonts w:asciiTheme="minorHAnsi" w:hAnsiTheme="minorHAnsi" w:cstheme="minorBidi"/>
                <w:b/>
                <w:bCs/>
              </w:rPr>
              <w:t>4</w:t>
            </w:r>
            <w:r w:rsidR="00FA103B" w:rsidRPr="7583300E">
              <w:rPr>
                <w:rFonts w:asciiTheme="minorHAnsi" w:hAnsiTheme="minorHAnsi" w:cstheme="minorBidi"/>
                <w:b/>
                <w:bCs/>
              </w:rPr>
              <w:t>5</w:t>
            </w:r>
          </w:p>
        </w:tc>
        <w:tc>
          <w:tcPr>
            <w:tcW w:w="2156" w:type="pct"/>
          </w:tcPr>
          <w:p w14:paraId="07281E5E" w14:textId="33A39D6D" w:rsidR="008C4E86" w:rsidRPr="00F61151" w:rsidRDefault="00E92E43" w:rsidP="008C4E86">
            <w:pPr>
              <w:rPr>
                <w:rFonts w:asciiTheme="minorHAnsi" w:hAnsiTheme="minorHAnsi" w:cstheme="minorHAnsi"/>
              </w:rPr>
            </w:pPr>
            <w:r>
              <w:rPr>
                <w:rFonts w:asciiTheme="minorHAnsi" w:hAnsiTheme="minorHAnsi" w:cstheme="minorHAnsi"/>
              </w:rPr>
              <w:t>Heritage Gardens 101</w:t>
            </w:r>
            <w:r w:rsidR="008C4E86" w:rsidRPr="00F61151">
              <w:rPr>
                <w:rFonts w:asciiTheme="minorHAnsi" w:hAnsiTheme="minorHAnsi" w:cstheme="minorHAnsi"/>
              </w:rPr>
              <w:t xml:space="preserve"> </w:t>
            </w:r>
          </w:p>
        </w:tc>
        <w:tc>
          <w:tcPr>
            <w:tcW w:w="2254" w:type="pct"/>
          </w:tcPr>
          <w:p w14:paraId="2921C116" w14:textId="2C74844E" w:rsidR="008C4E86" w:rsidRPr="00F61151" w:rsidRDefault="00E92E43" w:rsidP="008C4E86">
            <w:pPr>
              <w:rPr>
                <w:rFonts w:asciiTheme="minorHAnsi" w:hAnsiTheme="minorHAnsi" w:cstheme="minorHAnsi"/>
              </w:rPr>
            </w:pPr>
            <w:r>
              <w:rPr>
                <w:rFonts w:asciiTheme="minorHAnsi" w:hAnsiTheme="minorHAnsi" w:cstheme="minorHAnsi"/>
              </w:rPr>
              <w:t xml:space="preserve">Andrea Proctor – Andrea Proctor Landscapes </w:t>
            </w:r>
          </w:p>
        </w:tc>
      </w:tr>
      <w:tr w:rsidR="007B1A7D" w:rsidRPr="00F61151" w14:paraId="4F9AA824" w14:textId="77777777" w:rsidTr="4213699D">
        <w:tc>
          <w:tcPr>
            <w:tcW w:w="590" w:type="pct"/>
          </w:tcPr>
          <w:p w14:paraId="7BA1F82E" w14:textId="77777777" w:rsidR="007B1A7D" w:rsidRPr="7583300E" w:rsidRDefault="007B1A7D" w:rsidP="008C4E86">
            <w:pPr>
              <w:rPr>
                <w:rFonts w:asciiTheme="minorHAnsi" w:hAnsiTheme="minorHAnsi" w:cstheme="minorBidi"/>
                <w:b/>
              </w:rPr>
            </w:pPr>
          </w:p>
        </w:tc>
        <w:tc>
          <w:tcPr>
            <w:tcW w:w="2156" w:type="pct"/>
          </w:tcPr>
          <w:p w14:paraId="0FBB0289" w14:textId="77777777" w:rsidR="007B1A7D" w:rsidRDefault="007B1A7D" w:rsidP="008C4E86">
            <w:pPr>
              <w:rPr>
                <w:rFonts w:asciiTheme="minorHAnsi" w:hAnsiTheme="minorHAnsi" w:cstheme="minorHAnsi"/>
              </w:rPr>
            </w:pPr>
          </w:p>
        </w:tc>
        <w:tc>
          <w:tcPr>
            <w:tcW w:w="2254" w:type="pct"/>
          </w:tcPr>
          <w:p w14:paraId="145D0522" w14:textId="77777777" w:rsidR="007B1A7D" w:rsidRDefault="007B1A7D" w:rsidP="008C4E86">
            <w:pPr>
              <w:rPr>
                <w:rFonts w:asciiTheme="minorHAnsi" w:hAnsiTheme="minorHAnsi" w:cstheme="minorHAnsi"/>
              </w:rPr>
            </w:pPr>
          </w:p>
        </w:tc>
      </w:tr>
      <w:tr w:rsidR="008C4E86" w:rsidRPr="00F61151" w14:paraId="1257F155" w14:textId="77777777" w:rsidTr="4213699D">
        <w:tc>
          <w:tcPr>
            <w:tcW w:w="590" w:type="pct"/>
            <w:shd w:val="clear" w:color="auto" w:fill="BFBFBF" w:themeFill="background1" w:themeFillShade="BF"/>
          </w:tcPr>
          <w:p w14:paraId="0666F207" w14:textId="7DA3827B" w:rsidR="008C4E86" w:rsidRPr="00F61151" w:rsidRDefault="00484FD0" w:rsidP="008C4E86">
            <w:pPr>
              <w:rPr>
                <w:rFonts w:asciiTheme="minorHAnsi" w:hAnsiTheme="minorHAnsi" w:cstheme="minorBidi"/>
                <w:b/>
              </w:rPr>
            </w:pPr>
            <w:r w:rsidRPr="7583300E">
              <w:rPr>
                <w:rFonts w:asciiTheme="minorHAnsi" w:hAnsiTheme="minorHAnsi" w:cstheme="minorBidi"/>
                <w:b/>
                <w:bCs/>
              </w:rPr>
              <w:t>1</w:t>
            </w:r>
            <w:r w:rsidR="286DF780" w:rsidRPr="7583300E">
              <w:rPr>
                <w:rFonts w:asciiTheme="minorHAnsi" w:hAnsiTheme="minorHAnsi" w:cstheme="minorBidi"/>
                <w:b/>
                <w:bCs/>
              </w:rPr>
              <w:t>0</w:t>
            </w:r>
            <w:r w:rsidRPr="7583300E">
              <w:rPr>
                <w:rFonts w:asciiTheme="minorHAnsi" w:hAnsiTheme="minorHAnsi" w:cstheme="minorBidi"/>
                <w:b/>
                <w:bCs/>
              </w:rPr>
              <w:t>:</w:t>
            </w:r>
            <w:r w:rsidR="133CFF2F" w:rsidRPr="7583300E">
              <w:rPr>
                <w:rFonts w:asciiTheme="minorHAnsi" w:hAnsiTheme="minorHAnsi" w:cstheme="minorBidi"/>
                <w:b/>
                <w:bCs/>
              </w:rPr>
              <w:t>4</w:t>
            </w:r>
            <w:r w:rsidRPr="7583300E">
              <w:rPr>
                <w:rFonts w:asciiTheme="minorHAnsi" w:hAnsiTheme="minorHAnsi" w:cstheme="minorBidi"/>
                <w:b/>
                <w:bCs/>
              </w:rPr>
              <w:t>5 – 11:</w:t>
            </w:r>
            <w:r w:rsidR="551F94E0" w:rsidRPr="7583300E">
              <w:rPr>
                <w:rFonts w:asciiTheme="minorHAnsi" w:hAnsiTheme="minorHAnsi" w:cstheme="minorBidi"/>
                <w:b/>
                <w:bCs/>
              </w:rPr>
              <w:t>25</w:t>
            </w:r>
          </w:p>
        </w:tc>
        <w:tc>
          <w:tcPr>
            <w:tcW w:w="2156" w:type="pct"/>
            <w:shd w:val="clear" w:color="auto" w:fill="BFBFBF" w:themeFill="background1" w:themeFillShade="BF"/>
          </w:tcPr>
          <w:p w14:paraId="365FA8F8" w14:textId="77777777" w:rsidR="008C4E86" w:rsidRPr="00F61151" w:rsidRDefault="008C4E86" w:rsidP="008C4E86">
            <w:pPr>
              <w:rPr>
                <w:rFonts w:asciiTheme="minorHAnsi" w:hAnsiTheme="minorHAnsi" w:cstheme="minorHAnsi"/>
              </w:rPr>
            </w:pPr>
            <w:r w:rsidRPr="00F61151">
              <w:rPr>
                <w:rFonts w:asciiTheme="minorHAnsi" w:hAnsiTheme="minorHAnsi" w:cstheme="minorHAnsi"/>
                <w:b/>
              </w:rPr>
              <w:t xml:space="preserve">Morning Tea </w:t>
            </w:r>
          </w:p>
        </w:tc>
        <w:tc>
          <w:tcPr>
            <w:tcW w:w="2254" w:type="pct"/>
            <w:shd w:val="clear" w:color="auto" w:fill="BFBFBF" w:themeFill="background1" w:themeFillShade="BF"/>
          </w:tcPr>
          <w:p w14:paraId="0EE2154D" w14:textId="6E59A31E" w:rsidR="008C4E86" w:rsidRPr="00F61151" w:rsidRDefault="00257604" w:rsidP="008C4E86">
            <w:pPr>
              <w:rPr>
                <w:rFonts w:asciiTheme="minorHAnsi" w:hAnsiTheme="minorHAnsi" w:cstheme="minorHAnsi"/>
              </w:rPr>
            </w:pPr>
            <w:r>
              <w:rPr>
                <w:rFonts w:asciiTheme="minorHAnsi" w:hAnsiTheme="minorHAnsi" w:cstheme="minorHAnsi"/>
              </w:rPr>
              <w:t>Sponsored by the City of Glen Eira and BGANZ Victoria</w:t>
            </w:r>
          </w:p>
        </w:tc>
      </w:tr>
      <w:tr w:rsidR="008C4E86" w:rsidRPr="00F61151" w14:paraId="4AC53092" w14:textId="77777777" w:rsidTr="4213699D">
        <w:tc>
          <w:tcPr>
            <w:tcW w:w="590" w:type="pct"/>
            <w:shd w:val="clear" w:color="auto" w:fill="auto"/>
          </w:tcPr>
          <w:p w14:paraId="52D212DC" w14:textId="77777777" w:rsidR="008C4E86" w:rsidRPr="00F61151" w:rsidRDefault="008C4E86" w:rsidP="008C4E86">
            <w:pPr>
              <w:rPr>
                <w:rFonts w:asciiTheme="minorHAnsi" w:hAnsiTheme="minorHAnsi" w:cstheme="minorHAnsi"/>
                <w:b/>
              </w:rPr>
            </w:pPr>
          </w:p>
        </w:tc>
        <w:tc>
          <w:tcPr>
            <w:tcW w:w="2156" w:type="pct"/>
            <w:shd w:val="clear" w:color="auto" w:fill="auto"/>
          </w:tcPr>
          <w:p w14:paraId="602A589D" w14:textId="77777777" w:rsidR="008C4E86" w:rsidRPr="00F61151" w:rsidRDefault="008C4E86" w:rsidP="008C4E86">
            <w:pPr>
              <w:rPr>
                <w:rFonts w:asciiTheme="minorHAnsi" w:hAnsiTheme="minorHAnsi" w:cstheme="minorHAnsi"/>
              </w:rPr>
            </w:pPr>
          </w:p>
        </w:tc>
        <w:tc>
          <w:tcPr>
            <w:tcW w:w="2254" w:type="pct"/>
            <w:shd w:val="clear" w:color="auto" w:fill="auto"/>
          </w:tcPr>
          <w:p w14:paraId="53965EF1" w14:textId="573C1A7D" w:rsidR="008C4E86" w:rsidRPr="00F61151" w:rsidRDefault="008C4E86" w:rsidP="008C4E86">
            <w:pPr>
              <w:rPr>
                <w:rFonts w:asciiTheme="minorHAnsi" w:hAnsiTheme="minorHAnsi" w:cstheme="minorHAnsi"/>
                <w:szCs w:val="22"/>
              </w:rPr>
            </w:pPr>
          </w:p>
        </w:tc>
      </w:tr>
      <w:tr w:rsidR="008C4E86" w:rsidRPr="00F61151" w14:paraId="596BE7CD" w14:textId="77777777" w:rsidTr="4213699D">
        <w:tc>
          <w:tcPr>
            <w:tcW w:w="590" w:type="pct"/>
            <w:shd w:val="clear" w:color="auto" w:fill="BFBFBF" w:themeFill="background1" w:themeFillShade="BF"/>
          </w:tcPr>
          <w:p w14:paraId="09E535E5" w14:textId="77777777" w:rsidR="008C4E86" w:rsidRPr="00F61151" w:rsidRDefault="008C4E86" w:rsidP="008C4E86">
            <w:pPr>
              <w:rPr>
                <w:rFonts w:asciiTheme="minorHAnsi" w:hAnsiTheme="minorHAnsi" w:cstheme="minorHAnsi"/>
                <w:b/>
              </w:rPr>
            </w:pPr>
          </w:p>
        </w:tc>
        <w:tc>
          <w:tcPr>
            <w:tcW w:w="2156" w:type="pct"/>
            <w:shd w:val="clear" w:color="auto" w:fill="BFBFBF" w:themeFill="background1" w:themeFillShade="BF"/>
          </w:tcPr>
          <w:p w14:paraId="39515866" w14:textId="25EA79C5" w:rsidR="008C4E86" w:rsidRPr="00F61151" w:rsidRDefault="008C4E86" w:rsidP="008C4E86">
            <w:pPr>
              <w:rPr>
                <w:rFonts w:asciiTheme="minorHAnsi" w:hAnsiTheme="minorHAnsi" w:cstheme="minorHAnsi"/>
                <w:b/>
              </w:rPr>
            </w:pPr>
            <w:r w:rsidRPr="00F61151">
              <w:rPr>
                <w:rFonts w:asciiTheme="minorHAnsi" w:hAnsiTheme="minorHAnsi" w:cstheme="minorHAnsi"/>
                <w:b/>
              </w:rPr>
              <w:t xml:space="preserve">Session Two: Chair </w:t>
            </w:r>
            <w:r w:rsidR="002C358C">
              <w:rPr>
                <w:rFonts w:asciiTheme="minorHAnsi" w:hAnsiTheme="minorHAnsi" w:cstheme="minorHAnsi"/>
                <w:b/>
              </w:rPr>
              <w:t xml:space="preserve">Tex Moon </w:t>
            </w:r>
          </w:p>
        </w:tc>
        <w:tc>
          <w:tcPr>
            <w:tcW w:w="2254" w:type="pct"/>
            <w:shd w:val="clear" w:color="auto" w:fill="BFBFBF" w:themeFill="background1" w:themeFillShade="BF"/>
          </w:tcPr>
          <w:p w14:paraId="00B92277" w14:textId="77777777" w:rsidR="008C4E86" w:rsidRPr="00F61151" w:rsidRDefault="008C4E86" w:rsidP="008C4E86">
            <w:pPr>
              <w:rPr>
                <w:rFonts w:asciiTheme="minorHAnsi" w:hAnsiTheme="minorHAnsi" w:cstheme="minorHAnsi"/>
              </w:rPr>
            </w:pPr>
          </w:p>
        </w:tc>
      </w:tr>
      <w:tr w:rsidR="003108F0" w:rsidRPr="00F61151" w14:paraId="5D8DB5D4" w14:textId="77777777" w:rsidTr="4213699D">
        <w:tc>
          <w:tcPr>
            <w:tcW w:w="590" w:type="pct"/>
          </w:tcPr>
          <w:p w14:paraId="1BA882A3" w14:textId="2FFD62EA" w:rsidR="003108F0" w:rsidRPr="00F61151" w:rsidRDefault="003108F0" w:rsidP="003108F0">
            <w:pPr>
              <w:rPr>
                <w:rFonts w:asciiTheme="minorHAnsi" w:hAnsiTheme="minorHAnsi" w:cstheme="minorBidi"/>
                <w:b/>
              </w:rPr>
            </w:pPr>
            <w:r w:rsidRPr="5F142F9B">
              <w:rPr>
                <w:rFonts w:asciiTheme="minorHAnsi" w:hAnsiTheme="minorHAnsi" w:cstheme="minorBidi"/>
                <w:b/>
              </w:rPr>
              <w:t>11:</w:t>
            </w:r>
            <w:r w:rsidR="48294371" w:rsidRPr="5F142F9B">
              <w:rPr>
                <w:rFonts w:asciiTheme="minorHAnsi" w:hAnsiTheme="minorHAnsi" w:cstheme="minorBidi"/>
                <w:b/>
                <w:bCs/>
              </w:rPr>
              <w:t>2</w:t>
            </w:r>
            <w:r w:rsidR="00484FD0" w:rsidRPr="5F142F9B">
              <w:rPr>
                <w:rFonts w:asciiTheme="minorHAnsi" w:hAnsiTheme="minorHAnsi" w:cstheme="minorBidi"/>
                <w:b/>
                <w:bCs/>
              </w:rPr>
              <w:t>5</w:t>
            </w:r>
            <w:r w:rsidRPr="5F142F9B">
              <w:rPr>
                <w:rFonts w:asciiTheme="minorHAnsi" w:hAnsiTheme="minorHAnsi" w:cstheme="minorBidi"/>
                <w:b/>
              </w:rPr>
              <w:t xml:space="preserve"> – 11:</w:t>
            </w:r>
            <w:r w:rsidR="4E1DE2E4" w:rsidRPr="5F142F9B">
              <w:rPr>
                <w:rFonts w:asciiTheme="minorHAnsi" w:hAnsiTheme="minorHAnsi" w:cstheme="minorBidi"/>
                <w:b/>
                <w:bCs/>
              </w:rPr>
              <w:t>4</w:t>
            </w:r>
            <w:r w:rsidR="002C358C" w:rsidRPr="5F142F9B">
              <w:rPr>
                <w:rFonts w:asciiTheme="minorHAnsi" w:hAnsiTheme="minorHAnsi" w:cstheme="minorBidi"/>
                <w:b/>
                <w:bCs/>
              </w:rPr>
              <w:t>5</w:t>
            </w:r>
          </w:p>
        </w:tc>
        <w:tc>
          <w:tcPr>
            <w:tcW w:w="2156" w:type="pct"/>
          </w:tcPr>
          <w:p w14:paraId="2AA85A05" w14:textId="5D0D59F0" w:rsidR="003108F0" w:rsidRPr="00F61151" w:rsidRDefault="003108F0" w:rsidP="003108F0">
            <w:pPr>
              <w:rPr>
                <w:rFonts w:asciiTheme="minorHAnsi" w:hAnsiTheme="minorHAnsi" w:cstheme="minorBidi"/>
              </w:rPr>
            </w:pPr>
            <w:r w:rsidRPr="5F142F9B">
              <w:rPr>
                <w:rFonts w:asciiTheme="minorHAnsi" w:hAnsiTheme="minorHAnsi" w:cstheme="minorBidi"/>
              </w:rPr>
              <w:t xml:space="preserve">Heritage Underground </w:t>
            </w:r>
            <w:r w:rsidR="4F6DC140" w:rsidRPr="7583300E">
              <w:rPr>
                <w:rFonts w:asciiTheme="minorHAnsi" w:hAnsiTheme="minorHAnsi" w:cstheme="minorBidi"/>
              </w:rPr>
              <w:t>(20 mins)</w:t>
            </w:r>
          </w:p>
        </w:tc>
        <w:tc>
          <w:tcPr>
            <w:tcW w:w="2254" w:type="pct"/>
          </w:tcPr>
          <w:p w14:paraId="17922B24" w14:textId="62689233" w:rsidR="003108F0" w:rsidRPr="00F61151" w:rsidRDefault="003108F0" w:rsidP="003108F0">
            <w:pPr>
              <w:rPr>
                <w:rFonts w:asciiTheme="minorHAnsi" w:hAnsiTheme="minorHAnsi" w:cstheme="minorBidi"/>
              </w:rPr>
            </w:pPr>
            <w:r w:rsidRPr="5F142F9B">
              <w:rPr>
                <w:rFonts w:asciiTheme="minorHAnsi" w:hAnsiTheme="minorHAnsi" w:cstheme="minorBidi"/>
              </w:rPr>
              <w:t xml:space="preserve">Justin Buckley – National Trust of Victoria </w:t>
            </w:r>
            <w:r w:rsidRPr="00F61151">
              <w:rPr>
                <w:rFonts w:asciiTheme="minorHAnsi" w:hAnsiTheme="minorHAnsi" w:cstheme="minorHAnsi"/>
              </w:rPr>
              <w:t xml:space="preserve"> </w:t>
            </w:r>
          </w:p>
        </w:tc>
      </w:tr>
      <w:tr w:rsidR="00DC387A" w:rsidRPr="00F61151" w14:paraId="762DF223" w14:textId="77777777" w:rsidTr="4213699D">
        <w:tc>
          <w:tcPr>
            <w:tcW w:w="590" w:type="pct"/>
          </w:tcPr>
          <w:p w14:paraId="2085773C" w14:textId="2326BC62" w:rsidR="00DC387A" w:rsidRPr="00F61151" w:rsidRDefault="00DC387A" w:rsidP="00DC387A">
            <w:pPr>
              <w:rPr>
                <w:rFonts w:asciiTheme="minorHAnsi" w:hAnsiTheme="minorHAnsi" w:cstheme="minorHAnsi"/>
                <w:b/>
              </w:rPr>
            </w:pPr>
            <w:r>
              <w:rPr>
                <w:rFonts w:asciiTheme="minorHAnsi" w:hAnsiTheme="minorHAnsi" w:cstheme="minorHAnsi"/>
                <w:b/>
              </w:rPr>
              <w:t>11:55 – 12:05</w:t>
            </w:r>
            <w:r w:rsidRPr="00F61151">
              <w:rPr>
                <w:rFonts w:asciiTheme="minorHAnsi" w:hAnsiTheme="minorHAnsi" w:cstheme="minorHAnsi"/>
                <w:b/>
              </w:rPr>
              <w:t xml:space="preserve"> </w:t>
            </w:r>
          </w:p>
        </w:tc>
        <w:tc>
          <w:tcPr>
            <w:tcW w:w="2156" w:type="pct"/>
          </w:tcPr>
          <w:p w14:paraId="3B3BFDE2" w14:textId="7C1B8397" w:rsidR="00DC387A" w:rsidRPr="00F61151" w:rsidRDefault="00DC387A" w:rsidP="00DC387A">
            <w:pPr>
              <w:rPr>
                <w:rFonts w:asciiTheme="minorHAnsi" w:hAnsiTheme="minorHAnsi" w:cstheme="minorHAnsi"/>
              </w:rPr>
            </w:pPr>
            <w:r>
              <w:rPr>
                <w:rFonts w:asciiTheme="minorHAnsi" w:hAnsiTheme="minorHAnsi" w:cstheme="minorHAnsi"/>
              </w:rPr>
              <w:t xml:space="preserve">The importance of indigenous plants in heritage botanic gardens   </w:t>
            </w:r>
          </w:p>
        </w:tc>
        <w:tc>
          <w:tcPr>
            <w:tcW w:w="2254" w:type="pct"/>
          </w:tcPr>
          <w:p w14:paraId="07878CB7" w14:textId="66BA1B0E" w:rsidR="00DC387A" w:rsidRPr="00F61151" w:rsidRDefault="00DC387A" w:rsidP="00DC387A">
            <w:pPr>
              <w:rPr>
                <w:rFonts w:asciiTheme="minorHAnsi" w:hAnsiTheme="minorHAnsi" w:cstheme="minorHAnsi"/>
                <w:szCs w:val="22"/>
              </w:rPr>
            </w:pPr>
            <w:r>
              <w:rPr>
                <w:rFonts w:asciiTheme="minorHAnsi" w:hAnsiTheme="minorHAnsi" w:cstheme="minorHAnsi"/>
              </w:rPr>
              <w:t xml:space="preserve">Andrea Proctor – Andrea Proctor Landscapes </w:t>
            </w:r>
          </w:p>
        </w:tc>
      </w:tr>
      <w:tr w:rsidR="00DC387A" w:rsidRPr="00F61151" w14:paraId="3D43A8B9" w14:textId="77777777" w:rsidTr="4213699D">
        <w:tc>
          <w:tcPr>
            <w:tcW w:w="590" w:type="pct"/>
          </w:tcPr>
          <w:p w14:paraId="7B4979EB" w14:textId="4804B7DC" w:rsidR="00DC387A" w:rsidRDefault="00DC387A" w:rsidP="00DC387A">
            <w:pPr>
              <w:rPr>
                <w:rFonts w:asciiTheme="minorHAnsi" w:hAnsiTheme="minorHAnsi" w:cstheme="minorHAnsi"/>
                <w:b/>
              </w:rPr>
            </w:pPr>
            <w:r>
              <w:rPr>
                <w:rFonts w:asciiTheme="minorHAnsi" w:hAnsiTheme="minorHAnsi" w:cstheme="minorHAnsi"/>
                <w:b/>
              </w:rPr>
              <w:t>12:05 – 12:15</w:t>
            </w:r>
          </w:p>
        </w:tc>
        <w:tc>
          <w:tcPr>
            <w:tcW w:w="2156" w:type="pct"/>
          </w:tcPr>
          <w:p w14:paraId="4CD72348" w14:textId="3F5CC771" w:rsidR="00DC387A" w:rsidRPr="00F61151" w:rsidRDefault="00DC387A" w:rsidP="00DC387A">
            <w:pPr>
              <w:rPr>
                <w:rFonts w:asciiTheme="minorHAnsi" w:hAnsiTheme="minorHAnsi" w:cstheme="minorHAnsi"/>
              </w:rPr>
            </w:pPr>
            <w:r>
              <w:rPr>
                <w:rFonts w:asciiTheme="minorHAnsi" w:hAnsiTheme="minorHAnsi" w:cstheme="minorHAnsi"/>
              </w:rPr>
              <w:t xml:space="preserve">Heritage Victoria – General Exemptions Explained </w:t>
            </w:r>
          </w:p>
        </w:tc>
        <w:tc>
          <w:tcPr>
            <w:tcW w:w="2254" w:type="pct"/>
          </w:tcPr>
          <w:p w14:paraId="7471652F" w14:textId="5B84282A" w:rsidR="00DC387A" w:rsidRPr="00F61151" w:rsidRDefault="00DC387A" w:rsidP="00DC387A">
            <w:pPr>
              <w:rPr>
                <w:rFonts w:asciiTheme="minorHAnsi" w:hAnsiTheme="minorHAnsi" w:cstheme="minorHAnsi"/>
                <w:szCs w:val="22"/>
              </w:rPr>
            </w:pPr>
            <w:r>
              <w:rPr>
                <w:rFonts w:asciiTheme="minorHAnsi" w:hAnsiTheme="minorHAnsi" w:cstheme="minorHAnsi"/>
                <w:szCs w:val="22"/>
              </w:rPr>
              <w:t xml:space="preserve">Jessica Hood – Heritage Victoria </w:t>
            </w:r>
          </w:p>
        </w:tc>
      </w:tr>
      <w:tr w:rsidR="00DC387A" w:rsidRPr="00F61151" w14:paraId="3FF2D562" w14:textId="77777777" w:rsidTr="4213699D">
        <w:tc>
          <w:tcPr>
            <w:tcW w:w="590" w:type="pct"/>
          </w:tcPr>
          <w:p w14:paraId="37820BA7" w14:textId="65EC6146" w:rsidR="00DC387A" w:rsidRDefault="00DC387A" w:rsidP="00DC387A">
            <w:pPr>
              <w:rPr>
                <w:rFonts w:asciiTheme="minorHAnsi" w:hAnsiTheme="minorHAnsi" w:cstheme="minorHAnsi"/>
                <w:b/>
              </w:rPr>
            </w:pPr>
            <w:r>
              <w:rPr>
                <w:rFonts w:asciiTheme="minorHAnsi" w:hAnsiTheme="minorHAnsi" w:cstheme="minorHAnsi"/>
                <w:b/>
              </w:rPr>
              <w:t>12:15 – 12:25</w:t>
            </w:r>
          </w:p>
        </w:tc>
        <w:tc>
          <w:tcPr>
            <w:tcW w:w="2156" w:type="pct"/>
          </w:tcPr>
          <w:p w14:paraId="1305E401" w14:textId="161B1E88" w:rsidR="00DC387A" w:rsidRPr="00F61151" w:rsidRDefault="00DC387A" w:rsidP="00DC387A">
            <w:pPr>
              <w:rPr>
                <w:rFonts w:asciiTheme="minorHAnsi" w:hAnsiTheme="minorHAnsi" w:cstheme="minorHAnsi"/>
              </w:rPr>
            </w:pPr>
            <w:r>
              <w:rPr>
                <w:rFonts w:asciiTheme="minorHAnsi" w:hAnsiTheme="minorHAnsi" w:cstheme="minorHAnsi"/>
              </w:rPr>
              <w:t>Ballarat Botanic Gardens Conservation Management Plan</w:t>
            </w:r>
          </w:p>
        </w:tc>
        <w:tc>
          <w:tcPr>
            <w:tcW w:w="2254" w:type="pct"/>
          </w:tcPr>
          <w:p w14:paraId="6408C823" w14:textId="5635E2CC" w:rsidR="00DC387A" w:rsidRPr="00F61151" w:rsidRDefault="00DC387A" w:rsidP="00DC387A">
            <w:pPr>
              <w:rPr>
                <w:rFonts w:asciiTheme="minorHAnsi" w:hAnsiTheme="minorHAnsi" w:cstheme="minorHAnsi"/>
                <w:szCs w:val="22"/>
              </w:rPr>
            </w:pPr>
            <w:r>
              <w:rPr>
                <w:rFonts w:asciiTheme="minorHAnsi" w:hAnsiTheme="minorHAnsi" w:cstheme="minorHAnsi"/>
                <w:szCs w:val="22"/>
              </w:rPr>
              <w:t xml:space="preserve">David Kiery – City of Ballarat </w:t>
            </w:r>
          </w:p>
        </w:tc>
      </w:tr>
      <w:tr w:rsidR="00DC387A" w:rsidRPr="00F61151" w14:paraId="10E43416" w14:textId="77777777" w:rsidTr="4213699D">
        <w:tc>
          <w:tcPr>
            <w:tcW w:w="590" w:type="pct"/>
          </w:tcPr>
          <w:p w14:paraId="5C66855B" w14:textId="3F07F316" w:rsidR="00DC387A" w:rsidRDefault="00DC387A" w:rsidP="00DC387A">
            <w:pPr>
              <w:rPr>
                <w:rFonts w:asciiTheme="minorHAnsi" w:hAnsiTheme="minorHAnsi" w:cstheme="minorHAnsi"/>
                <w:b/>
              </w:rPr>
            </w:pPr>
            <w:r>
              <w:rPr>
                <w:rFonts w:asciiTheme="minorHAnsi" w:hAnsiTheme="minorHAnsi" w:cstheme="minorHAnsi"/>
                <w:b/>
              </w:rPr>
              <w:t>12:25 – 12:35</w:t>
            </w:r>
          </w:p>
        </w:tc>
        <w:tc>
          <w:tcPr>
            <w:tcW w:w="2156" w:type="pct"/>
          </w:tcPr>
          <w:p w14:paraId="6416E832" w14:textId="1FB12FA4" w:rsidR="00DC387A" w:rsidRPr="00F61151" w:rsidRDefault="00DC387A" w:rsidP="00DC387A">
            <w:pPr>
              <w:rPr>
                <w:rFonts w:asciiTheme="minorHAnsi" w:hAnsiTheme="minorHAnsi" w:cstheme="minorHAnsi"/>
              </w:rPr>
            </w:pPr>
            <w:r>
              <w:rPr>
                <w:rFonts w:asciiTheme="minorHAnsi" w:hAnsiTheme="minorHAnsi" w:cstheme="minorHAnsi"/>
              </w:rPr>
              <w:t xml:space="preserve">Landscape Succession for Heritage Landscapes </w:t>
            </w:r>
          </w:p>
        </w:tc>
        <w:tc>
          <w:tcPr>
            <w:tcW w:w="2254" w:type="pct"/>
          </w:tcPr>
          <w:p w14:paraId="5DD6B4D5" w14:textId="7805B3FD" w:rsidR="00DC387A" w:rsidRPr="00F61151" w:rsidRDefault="00DC387A" w:rsidP="00DC387A">
            <w:pPr>
              <w:rPr>
                <w:rFonts w:asciiTheme="minorHAnsi" w:hAnsiTheme="minorHAnsi" w:cstheme="minorHAnsi"/>
                <w:szCs w:val="22"/>
              </w:rPr>
            </w:pPr>
            <w:r>
              <w:rPr>
                <w:rFonts w:asciiTheme="minorHAnsi" w:hAnsiTheme="minorHAnsi" w:cstheme="minorHAnsi"/>
                <w:szCs w:val="22"/>
              </w:rPr>
              <w:t xml:space="preserve">Tessa Kum – Royal Botanic Gardens Victoria </w:t>
            </w:r>
          </w:p>
        </w:tc>
      </w:tr>
      <w:tr w:rsidR="00DC387A" w:rsidRPr="00F61151" w14:paraId="6A62750D" w14:textId="77777777" w:rsidTr="4213699D">
        <w:tc>
          <w:tcPr>
            <w:tcW w:w="590" w:type="pct"/>
          </w:tcPr>
          <w:p w14:paraId="496E7FE1" w14:textId="0DD6DDDC" w:rsidR="00DC387A" w:rsidRDefault="00DC387A" w:rsidP="00DC387A">
            <w:pPr>
              <w:rPr>
                <w:rFonts w:asciiTheme="minorHAnsi" w:hAnsiTheme="minorHAnsi" w:cstheme="minorHAnsi"/>
                <w:b/>
              </w:rPr>
            </w:pPr>
          </w:p>
        </w:tc>
        <w:tc>
          <w:tcPr>
            <w:tcW w:w="2156" w:type="pct"/>
          </w:tcPr>
          <w:p w14:paraId="2F2CA585" w14:textId="68407E5A" w:rsidR="00DC387A" w:rsidRPr="00F61151" w:rsidRDefault="00DC387A" w:rsidP="00DC387A">
            <w:pPr>
              <w:rPr>
                <w:rFonts w:asciiTheme="minorHAnsi" w:hAnsiTheme="minorHAnsi" w:cstheme="minorHAnsi"/>
              </w:rPr>
            </w:pPr>
          </w:p>
        </w:tc>
        <w:tc>
          <w:tcPr>
            <w:tcW w:w="2254" w:type="pct"/>
          </w:tcPr>
          <w:p w14:paraId="5ED69D6E" w14:textId="7EFDC376" w:rsidR="00DC387A" w:rsidRPr="00F61151" w:rsidRDefault="00DC387A" w:rsidP="00DC387A">
            <w:pPr>
              <w:rPr>
                <w:rFonts w:asciiTheme="minorHAnsi" w:hAnsiTheme="minorHAnsi" w:cstheme="minorHAnsi"/>
                <w:szCs w:val="22"/>
              </w:rPr>
            </w:pPr>
          </w:p>
        </w:tc>
      </w:tr>
      <w:tr w:rsidR="00DC387A" w:rsidRPr="00F61151" w14:paraId="4A124C9C" w14:textId="77777777" w:rsidTr="4213699D">
        <w:tc>
          <w:tcPr>
            <w:tcW w:w="590" w:type="pct"/>
            <w:shd w:val="clear" w:color="auto" w:fill="BFBFBF" w:themeFill="background1" w:themeFillShade="BF"/>
          </w:tcPr>
          <w:p w14:paraId="5C3F9FAB" w14:textId="2492B77C" w:rsidR="00DC387A" w:rsidRPr="00F61151" w:rsidRDefault="00DC387A" w:rsidP="00DC387A">
            <w:pPr>
              <w:rPr>
                <w:rFonts w:asciiTheme="minorHAnsi" w:hAnsiTheme="minorHAnsi" w:cstheme="minorHAnsi"/>
                <w:b/>
              </w:rPr>
            </w:pPr>
            <w:r>
              <w:rPr>
                <w:rFonts w:asciiTheme="minorHAnsi" w:hAnsiTheme="minorHAnsi" w:cstheme="minorHAnsi"/>
                <w:b/>
              </w:rPr>
              <w:t>12:35 – 13:05</w:t>
            </w:r>
          </w:p>
        </w:tc>
        <w:tc>
          <w:tcPr>
            <w:tcW w:w="2156" w:type="pct"/>
            <w:shd w:val="clear" w:color="auto" w:fill="BFBFBF" w:themeFill="background1" w:themeFillShade="BF"/>
          </w:tcPr>
          <w:p w14:paraId="0FDD511E" w14:textId="3BA57658" w:rsidR="00DC387A" w:rsidRPr="00F61151" w:rsidRDefault="00DC387A" w:rsidP="00DC387A">
            <w:pPr>
              <w:rPr>
                <w:rFonts w:asciiTheme="minorHAnsi" w:hAnsiTheme="minorHAnsi" w:cstheme="minorHAnsi"/>
              </w:rPr>
            </w:pPr>
            <w:r w:rsidRPr="00F61151">
              <w:rPr>
                <w:rFonts w:asciiTheme="minorHAnsi" w:hAnsiTheme="minorHAnsi" w:cstheme="minorHAnsi"/>
                <w:b/>
              </w:rPr>
              <w:t xml:space="preserve">Session Three: </w:t>
            </w:r>
            <w:r>
              <w:rPr>
                <w:rFonts w:asciiTheme="minorHAnsi" w:hAnsiTheme="minorHAnsi" w:cstheme="minorHAnsi"/>
                <w:b/>
              </w:rPr>
              <w:t xml:space="preserve">In Conversation with David Harland </w:t>
            </w:r>
            <w:r w:rsidRPr="00F61151">
              <w:rPr>
                <w:rFonts w:asciiTheme="minorHAnsi" w:hAnsiTheme="minorHAnsi" w:cstheme="minorHAnsi"/>
                <w:b/>
              </w:rPr>
              <w:t xml:space="preserve"> </w:t>
            </w:r>
          </w:p>
        </w:tc>
        <w:tc>
          <w:tcPr>
            <w:tcW w:w="2254" w:type="pct"/>
            <w:shd w:val="clear" w:color="auto" w:fill="BFBFBF" w:themeFill="background1" w:themeFillShade="BF"/>
          </w:tcPr>
          <w:p w14:paraId="387DB840" w14:textId="4F9C55C8" w:rsidR="00DC387A" w:rsidRPr="00F61151" w:rsidRDefault="00DC387A" w:rsidP="00DC387A">
            <w:pPr>
              <w:rPr>
                <w:rFonts w:asciiTheme="minorHAnsi" w:hAnsiTheme="minorHAnsi" w:cstheme="minorHAnsi"/>
              </w:rPr>
            </w:pPr>
          </w:p>
        </w:tc>
      </w:tr>
      <w:tr w:rsidR="00DC387A" w:rsidRPr="00F61151" w14:paraId="7C2CCD8D" w14:textId="77777777" w:rsidTr="4213699D">
        <w:tc>
          <w:tcPr>
            <w:tcW w:w="590" w:type="pct"/>
            <w:shd w:val="clear" w:color="auto" w:fill="FFFFFF" w:themeFill="background1"/>
          </w:tcPr>
          <w:p w14:paraId="239FCAFF" w14:textId="77777777" w:rsidR="00DC387A" w:rsidRDefault="00DC387A" w:rsidP="00DC387A">
            <w:pPr>
              <w:rPr>
                <w:rFonts w:asciiTheme="minorHAnsi" w:hAnsiTheme="minorHAnsi" w:cstheme="minorHAnsi"/>
                <w:b/>
              </w:rPr>
            </w:pPr>
          </w:p>
        </w:tc>
        <w:tc>
          <w:tcPr>
            <w:tcW w:w="2156" w:type="pct"/>
            <w:shd w:val="clear" w:color="auto" w:fill="FFFFFF" w:themeFill="background1"/>
          </w:tcPr>
          <w:p w14:paraId="14F2ED9A" w14:textId="4029DE14" w:rsidR="00DC387A" w:rsidRDefault="00DC387A" w:rsidP="00DC387A">
            <w:pPr>
              <w:rPr>
                <w:rFonts w:asciiTheme="minorHAnsi" w:hAnsiTheme="minorHAnsi" w:cstheme="minorHAnsi"/>
                <w:bCs/>
              </w:rPr>
            </w:pPr>
            <w:r>
              <w:rPr>
                <w:rFonts w:asciiTheme="minorHAnsi" w:hAnsiTheme="minorHAnsi" w:cstheme="minorHAnsi"/>
                <w:bCs/>
              </w:rPr>
              <w:t xml:space="preserve">An opportunity to meet David Harland, the new </w:t>
            </w:r>
            <w:r w:rsidR="00E01E31">
              <w:rPr>
                <w:rFonts w:asciiTheme="minorHAnsi" w:hAnsiTheme="minorHAnsi" w:cstheme="minorHAnsi"/>
                <w:bCs/>
              </w:rPr>
              <w:t>Director,</w:t>
            </w:r>
            <w:r>
              <w:rPr>
                <w:rFonts w:asciiTheme="minorHAnsi" w:hAnsiTheme="minorHAnsi" w:cstheme="minorHAnsi"/>
                <w:bCs/>
              </w:rPr>
              <w:t xml:space="preserve"> and Chief Executive of the Royal Botanic Gardens Victoria.</w:t>
            </w:r>
          </w:p>
          <w:p w14:paraId="13C1CC71" w14:textId="77777777" w:rsidR="00DC387A" w:rsidRDefault="00DC387A" w:rsidP="00DC387A">
            <w:pPr>
              <w:rPr>
                <w:rFonts w:asciiTheme="minorHAnsi" w:hAnsiTheme="minorHAnsi" w:cstheme="minorHAnsi"/>
                <w:bCs/>
              </w:rPr>
            </w:pPr>
          </w:p>
          <w:p w14:paraId="27E0D9C2" w14:textId="76126A1E" w:rsidR="00DC387A" w:rsidRDefault="00DC387A" w:rsidP="00DC387A">
            <w:pPr>
              <w:rPr>
                <w:rFonts w:asciiTheme="minorHAnsi" w:hAnsiTheme="minorHAnsi" w:cstheme="minorHAnsi"/>
                <w:bCs/>
              </w:rPr>
            </w:pPr>
            <w:r>
              <w:rPr>
                <w:rFonts w:asciiTheme="minorHAnsi" w:hAnsiTheme="minorHAnsi" w:cstheme="minorHAnsi"/>
                <w:bCs/>
              </w:rPr>
              <w:t xml:space="preserve">David is a </w:t>
            </w:r>
            <w:r w:rsidRPr="009807B0">
              <w:rPr>
                <w:rFonts w:asciiTheme="minorHAnsi" w:hAnsiTheme="minorHAnsi" w:cstheme="minorHAnsi"/>
                <w:bCs/>
              </w:rPr>
              <w:t xml:space="preserve">highly regarded leader in the global biodiversity sector, David has held several executive roles at the internationally renowned Eden Project, a leading visitor attraction and botanic garden located in Cornwall, in the United Kingdom, which comprises two largescale biomes, an outdoor garden and integrated educational programs. He was CEO of the Eden Project during the pandemic 2020-2022 period, overseeing a major reorganisation of the operational, </w:t>
            </w:r>
            <w:proofErr w:type="gramStart"/>
            <w:r w:rsidRPr="009807B0">
              <w:rPr>
                <w:rFonts w:asciiTheme="minorHAnsi" w:hAnsiTheme="minorHAnsi" w:cstheme="minorHAnsi"/>
                <w:bCs/>
              </w:rPr>
              <w:t>educational</w:t>
            </w:r>
            <w:proofErr w:type="gramEnd"/>
            <w:r w:rsidRPr="009807B0">
              <w:rPr>
                <w:rFonts w:asciiTheme="minorHAnsi" w:hAnsiTheme="minorHAnsi" w:cstheme="minorHAnsi"/>
                <w:bCs/>
              </w:rPr>
              <w:t xml:space="preserve"> and commercial aspects of the business, and as CEO of Eden Project International, has led Eden’s expansion through multiple projects and iterations across the UK and the world.</w:t>
            </w:r>
          </w:p>
          <w:p w14:paraId="6CBACBA7" w14:textId="77777777" w:rsidR="00DC387A" w:rsidRDefault="00DC387A" w:rsidP="00DC387A">
            <w:pPr>
              <w:rPr>
                <w:rFonts w:asciiTheme="minorHAnsi" w:hAnsiTheme="minorHAnsi" w:cstheme="minorHAnsi"/>
                <w:bCs/>
              </w:rPr>
            </w:pPr>
          </w:p>
          <w:p w14:paraId="09F3F240" w14:textId="2AAF1427" w:rsidR="00DC387A" w:rsidRDefault="00DC387A" w:rsidP="00DC387A">
            <w:pPr>
              <w:rPr>
                <w:rFonts w:asciiTheme="minorHAnsi" w:hAnsiTheme="minorHAnsi" w:cstheme="minorHAnsi"/>
                <w:bCs/>
              </w:rPr>
            </w:pPr>
            <w:r>
              <w:rPr>
                <w:rFonts w:asciiTheme="minorHAnsi" w:hAnsiTheme="minorHAnsi" w:cstheme="minorHAnsi"/>
                <w:bCs/>
              </w:rPr>
              <w:t>David joined the RBGV September 2023.</w:t>
            </w:r>
          </w:p>
          <w:p w14:paraId="443B5674" w14:textId="213968DA" w:rsidR="00DC387A" w:rsidRPr="00C770F9" w:rsidRDefault="00DC387A" w:rsidP="00DC387A">
            <w:pPr>
              <w:rPr>
                <w:rFonts w:asciiTheme="minorHAnsi" w:hAnsiTheme="minorHAnsi" w:cstheme="minorHAnsi"/>
                <w:bCs/>
              </w:rPr>
            </w:pPr>
          </w:p>
        </w:tc>
        <w:tc>
          <w:tcPr>
            <w:tcW w:w="2254" w:type="pct"/>
            <w:shd w:val="clear" w:color="auto" w:fill="FFFFFF" w:themeFill="background1"/>
          </w:tcPr>
          <w:p w14:paraId="261B19DE" w14:textId="77777777" w:rsidR="00DC387A" w:rsidRDefault="00DC387A" w:rsidP="00DC387A">
            <w:pPr>
              <w:rPr>
                <w:rFonts w:asciiTheme="minorHAnsi" w:hAnsiTheme="minorHAnsi" w:cstheme="minorHAnsi"/>
              </w:rPr>
            </w:pPr>
            <w:r>
              <w:rPr>
                <w:rFonts w:asciiTheme="minorHAnsi" w:hAnsiTheme="minorHAnsi" w:cstheme="minorHAnsi"/>
              </w:rPr>
              <w:t>Facilitated by John Arnott and Clare Hart (Former 3RRR Dirty Deeds Garden Show hosts and current Managers Horticulture RBGV)</w:t>
            </w:r>
          </w:p>
          <w:p w14:paraId="64417469" w14:textId="77777777" w:rsidR="00DC387A" w:rsidRDefault="00DC387A" w:rsidP="00DC387A">
            <w:pPr>
              <w:rPr>
                <w:rFonts w:asciiTheme="minorHAnsi" w:hAnsiTheme="minorHAnsi" w:cstheme="minorHAnsi"/>
              </w:rPr>
            </w:pPr>
          </w:p>
          <w:p w14:paraId="3370745C" w14:textId="5D385C32" w:rsidR="00DC387A" w:rsidRPr="00F61151" w:rsidRDefault="00DC387A" w:rsidP="00DC387A">
            <w:pPr>
              <w:rPr>
                <w:rFonts w:asciiTheme="minorHAnsi" w:hAnsiTheme="minorHAnsi" w:cstheme="minorHAnsi"/>
              </w:rPr>
            </w:pPr>
          </w:p>
        </w:tc>
      </w:tr>
      <w:tr w:rsidR="00D353CD" w:rsidRPr="00F61151" w14:paraId="27B13188" w14:textId="77777777" w:rsidTr="4213699D">
        <w:tc>
          <w:tcPr>
            <w:tcW w:w="590" w:type="pct"/>
            <w:shd w:val="clear" w:color="auto" w:fill="FFFFFF" w:themeFill="background1"/>
          </w:tcPr>
          <w:p w14:paraId="098A47AE" w14:textId="154F2CEC" w:rsidR="00D353CD" w:rsidRDefault="00D353CD" w:rsidP="00DC387A">
            <w:pPr>
              <w:rPr>
                <w:rFonts w:asciiTheme="minorHAnsi" w:hAnsiTheme="minorHAnsi" w:cstheme="minorHAnsi"/>
                <w:b/>
              </w:rPr>
            </w:pPr>
            <w:r>
              <w:rPr>
                <w:rFonts w:asciiTheme="minorHAnsi" w:hAnsiTheme="minorHAnsi" w:cstheme="minorHAnsi"/>
                <w:b/>
              </w:rPr>
              <w:t xml:space="preserve">13:05 </w:t>
            </w:r>
            <w:r w:rsidR="00B43B39">
              <w:rPr>
                <w:rFonts w:asciiTheme="minorHAnsi" w:hAnsiTheme="minorHAnsi" w:cstheme="minorHAnsi"/>
                <w:b/>
              </w:rPr>
              <w:t>–</w:t>
            </w:r>
            <w:r>
              <w:rPr>
                <w:rFonts w:asciiTheme="minorHAnsi" w:hAnsiTheme="minorHAnsi" w:cstheme="minorHAnsi"/>
                <w:b/>
              </w:rPr>
              <w:t xml:space="preserve"> </w:t>
            </w:r>
            <w:r w:rsidR="00B43B39">
              <w:rPr>
                <w:rFonts w:asciiTheme="minorHAnsi" w:hAnsiTheme="minorHAnsi" w:cstheme="minorHAnsi"/>
                <w:b/>
              </w:rPr>
              <w:t>13:10</w:t>
            </w:r>
          </w:p>
        </w:tc>
        <w:tc>
          <w:tcPr>
            <w:tcW w:w="2156" w:type="pct"/>
            <w:shd w:val="clear" w:color="auto" w:fill="FFFFFF" w:themeFill="background1"/>
          </w:tcPr>
          <w:p w14:paraId="18EC8DF1" w14:textId="006E514B" w:rsidR="00D353CD" w:rsidRDefault="00B43B39" w:rsidP="00B43B39">
            <w:pPr>
              <w:rPr>
                <w:rFonts w:asciiTheme="minorHAnsi" w:hAnsiTheme="minorHAnsi" w:cstheme="minorHAnsi"/>
                <w:bCs/>
              </w:rPr>
            </w:pPr>
            <w:r w:rsidRPr="00B43B39">
              <w:rPr>
                <w:rFonts w:asciiTheme="minorHAnsi" w:hAnsiTheme="minorHAnsi" w:cstheme="minorHAnsi"/>
                <w:bCs/>
              </w:rPr>
              <w:t xml:space="preserve">Introduce </w:t>
            </w:r>
            <w:r>
              <w:rPr>
                <w:rFonts w:asciiTheme="minorHAnsi" w:hAnsiTheme="minorHAnsi" w:cstheme="minorHAnsi"/>
                <w:bCs/>
              </w:rPr>
              <w:t xml:space="preserve">members </w:t>
            </w:r>
            <w:r w:rsidR="00E01E31">
              <w:rPr>
                <w:rFonts w:asciiTheme="minorHAnsi" w:hAnsiTheme="minorHAnsi" w:cstheme="minorHAnsi"/>
                <w:bCs/>
              </w:rPr>
              <w:t xml:space="preserve">to </w:t>
            </w:r>
            <w:r w:rsidRPr="00B43B39">
              <w:rPr>
                <w:rFonts w:asciiTheme="minorHAnsi" w:hAnsiTheme="minorHAnsi" w:cstheme="minorHAnsi"/>
                <w:bCs/>
              </w:rPr>
              <w:t xml:space="preserve">the new BGANZ Victoria Committee  </w:t>
            </w:r>
          </w:p>
        </w:tc>
        <w:tc>
          <w:tcPr>
            <w:tcW w:w="2254" w:type="pct"/>
            <w:shd w:val="clear" w:color="auto" w:fill="FFFFFF" w:themeFill="background1"/>
          </w:tcPr>
          <w:p w14:paraId="460E2513" w14:textId="77777777" w:rsidR="00D353CD" w:rsidRDefault="00D353CD" w:rsidP="00DC387A">
            <w:pPr>
              <w:rPr>
                <w:rFonts w:asciiTheme="minorHAnsi" w:hAnsiTheme="minorHAnsi" w:cstheme="minorHAnsi"/>
              </w:rPr>
            </w:pPr>
          </w:p>
        </w:tc>
      </w:tr>
      <w:tr w:rsidR="00DC387A" w:rsidRPr="00F61151" w14:paraId="29CB1D14" w14:textId="77777777" w:rsidTr="4213699D">
        <w:tc>
          <w:tcPr>
            <w:tcW w:w="590" w:type="pct"/>
            <w:shd w:val="clear" w:color="auto" w:fill="BFBFBF" w:themeFill="background1" w:themeFillShade="BF"/>
          </w:tcPr>
          <w:p w14:paraId="3988725D" w14:textId="2C8EC124" w:rsidR="00DC387A" w:rsidRDefault="00DC387A" w:rsidP="00DC387A">
            <w:pPr>
              <w:rPr>
                <w:rFonts w:asciiTheme="minorHAnsi" w:hAnsiTheme="minorHAnsi" w:cstheme="minorHAnsi"/>
                <w:b/>
              </w:rPr>
            </w:pPr>
            <w:r>
              <w:rPr>
                <w:rFonts w:asciiTheme="minorHAnsi" w:hAnsiTheme="minorHAnsi" w:cstheme="minorHAnsi"/>
                <w:b/>
              </w:rPr>
              <w:t>13:</w:t>
            </w:r>
            <w:r w:rsidR="00E01E31">
              <w:rPr>
                <w:rFonts w:asciiTheme="minorHAnsi" w:hAnsiTheme="minorHAnsi" w:cstheme="minorHAnsi"/>
                <w:b/>
              </w:rPr>
              <w:t>10</w:t>
            </w:r>
            <w:r>
              <w:rPr>
                <w:rFonts w:asciiTheme="minorHAnsi" w:hAnsiTheme="minorHAnsi" w:cstheme="minorHAnsi"/>
                <w:b/>
              </w:rPr>
              <w:t xml:space="preserve"> – 14:00</w:t>
            </w:r>
          </w:p>
        </w:tc>
        <w:tc>
          <w:tcPr>
            <w:tcW w:w="2156" w:type="pct"/>
            <w:shd w:val="clear" w:color="auto" w:fill="BFBFBF" w:themeFill="background1" w:themeFillShade="BF"/>
          </w:tcPr>
          <w:p w14:paraId="42982FCE" w14:textId="03460D00" w:rsidR="00DC387A" w:rsidRPr="00F61151" w:rsidRDefault="00DC387A" w:rsidP="00DC387A">
            <w:pPr>
              <w:rPr>
                <w:rFonts w:asciiTheme="minorHAnsi" w:hAnsiTheme="minorHAnsi" w:cstheme="minorHAnsi"/>
                <w:b/>
              </w:rPr>
            </w:pPr>
            <w:r>
              <w:rPr>
                <w:rFonts w:asciiTheme="minorHAnsi" w:hAnsiTheme="minorHAnsi" w:cstheme="minorHAnsi"/>
                <w:b/>
              </w:rPr>
              <w:t xml:space="preserve">Lunch </w:t>
            </w:r>
          </w:p>
        </w:tc>
        <w:tc>
          <w:tcPr>
            <w:tcW w:w="2254" w:type="pct"/>
            <w:shd w:val="clear" w:color="auto" w:fill="BFBFBF" w:themeFill="background1" w:themeFillShade="BF"/>
          </w:tcPr>
          <w:p w14:paraId="636EB964" w14:textId="73FD5E92" w:rsidR="00DC387A" w:rsidRPr="00F61151" w:rsidRDefault="00DC387A" w:rsidP="00DC387A">
            <w:pPr>
              <w:rPr>
                <w:rFonts w:asciiTheme="minorHAnsi" w:hAnsiTheme="minorHAnsi" w:cstheme="minorHAnsi"/>
              </w:rPr>
            </w:pPr>
            <w:r>
              <w:rPr>
                <w:rFonts w:asciiTheme="minorHAnsi" w:hAnsiTheme="minorHAnsi" w:cstheme="minorHAnsi"/>
              </w:rPr>
              <w:t xml:space="preserve">Sponsored by the City of Glen Eira and BGANZ Victoria </w:t>
            </w:r>
          </w:p>
        </w:tc>
      </w:tr>
      <w:tr w:rsidR="00DC387A" w:rsidRPr="00F61151" w14:paraId="6BD0BC17" w14:textId="77777777" w:rsidTr="4213699D">
        <w:tc>
          <w:tcPr>
            <w:tcW w:w="590" w:type="pct"/>
            <w:shd w:val="clear" w:color="auto" w:fill="FFFFFF" w:themeFill="background1"/>
          </w:tcPr>
          <w:p w14:paraId="49827437" w14:textId="77777777" w:rsidR="00DC387A" w:rsidRDefault="00DC387A" w:rsidP="00DC387A">
            <w:pPr>
              <w:rPr>
                <w:rFonts w:asciiTheme="minorHAnsi" w:hAnsiTheme="minorHAnsi" w:cstheme="minorHAnsi"/>
                <w:b/>
              </w:rPr>
            </w:pPr>
          </w:p>
        </w:tc>
        <w:tc>
          <w:tcPr>
            <w:tcW w:w="2156" w:type="pct"/>
            <w:shd w:val="clear" w:color="auto" w:fill="FFFFFF" w:themeFill="background1"/>
          </w:tcPr>
          <w:p w14:paraId="2CB149FC" w14:textId="77777777" w:rsidR="00DC387A" w:rsidRDefault="00DC387A" w:rsidP="00DC387A">
            <w:pPr>
              <w:rPr>
                <w:rFonts w:asciiTheme="minorHAnsi" w:hAnsiTheme="minorHAnsi" w:cstheme="minorHAnsi"/>
                <w:b/>
              </w:rPr>
            </w:pPr>
          </w:p>
        </w:tc>
        <w:tc>
          <w:tcPr>
            <w:tcW w:w="2254" w:type="pct"/>
            <w:shd w:val="clear" w:color="auto" w:fill="FFFFFF" w:themeFill="background1"/>
          </w:tcPr>
          <w:p w14:paraId="28700085" w14:textId="77777777" w:rsidR="00DC387A" w:rsidRDefault="00DC387A" w:rsidP="00DC387A">
            <w:pPr>
              <w:rPr>
                <w:rFonts w:asciiTheme="minorHAnsi" w:hAnsiTheme="minorHAnsi" w:cstheme="minorHAnsi"/>
              </w:rPr>
            </w:pPr>
          </w:p>
        </w:tc>
      </w:tr>
      <w:tr w:rsidR="00DC387A" w:rsidRPr="00F61151" w14:paraId="2F5F72FA" w14:textId="77777777" w:rsidTr="4213699D">
        <w:tc>
          <w:tcPr>
            <w:tcW w:w="590" w:type="pct"/>
            <w:shd w:val="clear" w:color="auto" w:fill="BFBFBF" w:themeFill="background1" w:themeFillShade="BF"/>
          </w:tcPr>
          <w:p w14:paraId="426EC6D6" w14:textId="01969B91" w:rsidR="00DC387A" w:rsidRDefault="00DC387A" w:rsidP="00DC387A">
            <w:pPr>
              <w:rPr>
                <w:rFonts w:asciiTheme="minorHAnsi" w:hAnsiTheme="minorHAnsi" w:cstheme="minorHAnsi"/>
                <w:b/>
              </w:rPr>
            </w:pPr>
            <w:r>
              <w:rPr>
                <w:rFonts w:asciiTheme="minorHAnsi" w:hAnsiTheme="minorHAnsi" w:cstheme="minorHAnsi"/>
                <w:b/>
              </w:rPr>
              <w:t>14:00 – 15:00</w:t>
            </w:r>
          </w:p>
        </w:tc>
        <w:tc>
          <w:tcPr>
            <w:tcW w:w="2156" w:type="pct"/>
            <w:shd w:val="clear" w:color="auto" w:fill="BFBFBF" w:themeFill="background1" w:themeFillShade="BF"/>
          </w:tcPr>
          <w:p w14:paraId="2ECEDE4E" w14:textId="21463874" w:rsidR="00DC387A" w:rsidRDefault="00DC387A" w:rsidP="00DC387A">
            <w:pPr>
              <w:rPr>
                <w:rFonts w:asciiTheme="minorHAnsi" w:hAnsiTheme="minorHAnsi" w:cstheme="minorHAnsi"/>
                <w:b/>
              </w:rPr>
            </w:pPr>
            <w:r>
              <w:rPr>
                <w:rFonts w:asciiTheme="minorHAnsi" w:hAnsiTheme="minorHAnsi" w:cstheme="minorHAnsi"/>
                <w:b/>
              </w:rPr>
              <w:t xml:space="preserve">Tours of Rippon Lea Estate </w:t>
            </w:r>
          </w:p>
        </w:tc>
        <w:tc>
          <w:tcPr>
            <w:tcW w:w="2254" w:type="pct"/>
            <w:shd w:val="clear" w:color="auto" w:fill="BFBFBF" w:themeFill="background1" w:themeFillShade="BF"/>
          </w:tcPr>
          <w:p w14:paraId="513312A7" w14:textId="77777777" w:rsidR="00DC387A" w:rsidRDefault="00DC387A" w:rsidP="00DC387A">
            <w:pPr>
              <w:rPr>
                <w:rFonts w:asciiTheme="minorHAnsi" w:hAnsiTheme="minorHAnsi" w:cstheme="minorHAnsi"/>
              </w:rPr>
            </w:pPr>
          </w:p>
        </w:tc>
      </w:tr>
      <w:tr w:rsidR="00DC387A" w:rsidRPr="00F61151" w14:paraId="4538793C" w14:textId="77777777" w:rsidTr="4213699D">
        <w:tc>
          <w:tcPr>
            <w:tcW w:w="590" w:type="pct"/>
          </w:tcPr>
          <w:p w14:paraId="5F8A76A6" w14:textId="3B93BE5C" w:rsidR="00DC387A" w:rsidRPr="00F61151" w:rsidRDefault="00DC387A" w:rsidP="00DC387A">
            <w:pPr>
              <w:rPr>
                <w:rFonts w:asciiTheme="minorHAnsi" w:hAnsiTheme="minorHAnsi" w:cstheme="minorHAnsi"/>
                <w:b/>
              </w:rPr>
            </w:pPr>
          </w:p>
        </w:tc>
        <w:tc>
          <w:tcPr>
            <w:tcW w:w="2156" w:type="pct"/>
          </w:tcPr>
          <w:p w14:paraId="2732C8D6" w14:textId="7E2C845E" w:rsidR="00DC387A" w:rsidRPr="003D4252" w:rsidRDefault="00DC387A" w:rsidP="00DC387A">
            <w:pPr>
              <w:rPr>
                <w:rFonts w:asciiTheme="minorHAnsi" w:hAnsiTheme="minorHAnsi" w:cstheme="minorHAnsi"/>
              </w:rPr>
            </w:pPr>
            <w:r w:rsidRPr="003D4252">
              <w:rPr>
                <w:rFonts w:asciiTheme="minorHAnsi" w:hAnsiTheme="minorHAnsi" w:cstheme="minorHAnsi"/>
                <w:bCs/>
              </w:rPr>
              <w:t xml:space="preserve">Ripponlea was established in 1868 by Sir Frederick Sargood. The existing 5.5-hectare gardens is one of the best surviving examples of a grand suburban estate garden and retains many original features such as an oak avenue, grotto, rustic garden buildings, expansive fernery, </w:t>
            </w:r>
            <w:proofErr w:type="gramStart"/>
            <w:r w:rsidRPr="003D4252">
              <w:rPr>
                <w:rFonts w:asciiTheme="minorHAnsi" w:hAnsiTheme="minorHAnsi" w:cstheme="minorHAnsi"/>
                <w:bCs/>
              </w:rPr>
              <w:t>conservatory</w:t>
            </w:r>
            <w:proofErr w:type="gramEnd"/>
            <w:r w:rsidRPr="003D4252">
              <w:rPr>
                <w:rFonts w:asciiTheme="minorHAnsi" w:hAnsiTheme="minorHAnsi" w:cstheme="minorHAnsi"/>
                <w:bCs/>
              </w:rPr>
              <w:t xml:space="preserve"> and ornamental lake.</w:t>
            </w:r>
          </w:p>
          <w:p w14:paraId="5DF6B357" w14:textId="2DFAAE0F" w:rsidR="00DC387A" w:rsidRPr="00F61151" w:rsidRDefault="00DC387A" w:rsidP="00DC387A">
            <w:pPr>
              <w:rPr>
                <w:rFonts w:asciiTheme="minorHAnsi" w:hAnsiTheme="minorHAnsi" w:cstheme="minorHAnsi"/>
                <w:b/>
              </w:rPr>
            </w:pPr>
          </w:p>
        </w:tc>
        <w:tc>
          <w:tcPr>
            <w:tcW w:w="2254" w:type="pct"/>
          </w:tcPr>
          <w:p w14:paraId="419844DE" w14:textId="412865BC" w:rsidR="00DC387A" w:rsidRDefault="00DC387A" w:rsidP="00DC387A">
            <w:pPr>
              <w:rPr>
                <w:rFonts w:asciiTheme="minorHAnsi" w:hAnsiTheme="minorHAnsi" w:cstheme="minorBidi"/>
              </w:rPr>
            </w:pPr>
            <w:r w:rsidRPr="27A207E3">
              <w:rPr>
                <w:rFonts w:asciiTheme="minorHAnsi" w:hAnsiTheme="minorHAnsi" w:cstheme="minorBidi"/>
              </w:rPr>
              <w:t xml:space="preserve">Tours with National Trust Garden team members Justin Buckley, Darren Ball, Cassie Ward, Daniel Monge, Joanna </w:t>
            </w:r>
            <w:proofErr w:type="gramStart"/>
            <w:r w:rsidRPr="27A207E3">
              <w:rPr>
                <w:rFonts w:asciiTheme="minorHAnsi" w:hAnsiTheme="minorHAnsi" w:cstheme="minorBidi"/>
              </w:rPr>
              <w:t>Wood</w:t>
            </w:r>
            <w:proofErr w:type="gramEnd"/>
            <w:r w:rsidRPr="27A207E3">
              <w:rPr>
                <w:rFonts w:asciiTheme="minorHAnsi" w:hAnsiTheme="minorHAnsi" w:cstheme="minorBidi"/>
              </w:rPr>
              <w:t xml:space="preserve"> and Callum Barker  </w:t>
            </w:r>
          </w:p>
          <w:p w14:paraId="5C4B062B" w14:textId="327F4EA7" w:rsidR="00DC387A" w:rsidRPr="00F61151" w:rsidRDefault="00DC387A" w:rsidP="00DC387A">
            <w:pPr>
              <w:rPr>
                <w:rFonts w:asciiTheme="minorHAnsi" w:hAnsiTheme="minorHAnsi" w:cstheme="minorHAnsi"/>
              </w:rPr>
            </w:pPr>
          </w:p>
        </w:tc>
      </w:tr>
      <w:tr w:rsidR="00DC387A" w:rsidRPr="00F61151" w14:paraId="6B5EE8C9" w14:textId="77777777" w:rsidTr="4213699D">
        <w:trPr>
          <w:trHeight w:val="571"/>
        </w:trPr>
        <w:tc>
          <w:tcPr>
            <w:tcW w:w="590" w:type="pct"/>
            <w:shd w:val="clear" w:color="auto" w:fill="BFBFBF" w:themeFill="background1" w:themeFillShade="BF"/>
          </w:tcPr>
          <w:p w14:paraId="228FD5EE" w14:textId="0996DE8E" w:rsidR="00DC387A" w:rsidRPr="00F61151" w:rsidRDefault="00DC387A" w:rsidP="00DC387A">
            <w:pPr>
              <w:rPr>
                <w:rFonts w:asciiTheme="minorHAnsi" w:hAnsiTheme="minorHAnsi" w:cstheme="minorHAnsi"/>
                <w:b/>
              </w:rPr>
            </w:pPr>
            <w:r w:rsidRPr="00F61151">
              <w:rPr>
                <w:rFonts w:asciiTheme="minorHAnsi" w:hAnsiTheme="minorHAnsi" w:cstheme="minorHAnsi"/>
                <w:b/>
              </w:rPr>
              <w:t>15:00</w:t>
            </w:r>
          </w:p>
        </w:tc>
        <w:tc>
          <w:tcPr>
            <w:tcW w:w="2156" w:type="pct"/>
            <w:shd w:val="clear" w:color="auto" w:fill="BFBFBF" w:themeFill="background1" w:themeFillShade="BF"/>
          </w:tcPr>
          <w:p w14:paraId="6988DA4B" w14:textId="7BE4A242" w:rsidR="00DC387A" w:rsidRPr="00F61151" w:rsidRDefault="00DC387A" w:rsidP="00DC387A">
            <w:pPr>
              <w:rPr>
                <w:rFonts w:asciiTheme="minorHAnsi" w:hAnsiTheme="minorHAnsi" w:cstheme="minorHAnsi"/>
              </w:rPr>
            </w:pPr>
            <w:r w:rsidRPr="00F61151">
              <w:rPr>
                <w:rFonts w:asciiTheme="minorHAnsi" w:hAnsiTheme="minorHAnsi" w:cstheme="minorHAnsi"/>
                <w:b/>
                <w:bCs/>
              </w:rPr>
              <w:t>Meeting Close</w:t>
            </w:r>
          </w:p>
        </w:tc>
        <w:tc>
          <w:tcPr>
            <w:tcW w:w="2254" w:type="pct"/>
            <w:shd w:val="clear" w:color="auto" w:fill="BFBFBF" w:themeFill="background1" w:themeFillShade="BF"/>
          </w:tcPr>
          <w:p w14:paraId="6B6A62D8" w14:textId="59595ED9" w:rsidR="00DC387A" w:rsidRPr="00F61151" w:rsidRDefault="00DC387A" w:rsidP="00DC387A">
            <w:pPr>
              <w:rPr>
                <w:rFonts w:asciiTheme="minorHAnsi" w:hAnsiTheme="minorHAnsi" w:cstheme="minorHAnsi"/>
              </w:rPr>
            </w:pPr>
          </w:p>
        </w:tc>
      </w:tr>
    </w:tbl>
    <w:p w14:paraId="33154BA6" w14:textId="0102920B" w:rsidR="00B71AEB" w:rsidRDefault="00B71AEB"/>
    <w:p w14:paraId="342A2815" w14:textId="5E8CDD64" w:rsidR="000F020A" w:rsidRDefault="000F020A"/>
    <w:sectPr w:rsidR="000F020A" w:rsidSect="005453C5">
      <w:headerReference w:type="even" r:id="rId9"/>
      <w:headerReference w:type="default" r:id="rId10"/>
      <w:footerReference w:type="default" r:id="rId11"/>
      <w:headerReference w:type="first" r:id="rId12"/>
      <w:pgSz w:w="16839" w:h="23814" w:code="8"/>
      <w:pgMar w:top="1134" w:right="851" w:bottom="851"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6F119" w14:textId="77777777" w:rsidR="00301153" w:rsidRDefault="00301153" w:rsidP="00B83490">
      <w:r>
        <w:separator/>
      </w:r>
    </w:p>
  </w:endnote>
  <w:endnote w:type="continuationSeparator" w:id="0">
    <w:p w14:paraId="6B19C7D5" w14:textId="77777777" w:rsidR="00301153" w:rsidRDefault="00301153" w:rsidP="00B83490">
      <w:r>
        <w:continuationSeparator/>
      </w:r>
    </w:p>
  </w:endnote>
  <w:endnote w:type="continuationNotice" w:id="1">
    <w:p w14:paraId="3B11DFD0" w14:textId="77777777" w:rsidR="00301153" w:rsidRDefault="003011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439C4" w14:textId="300D8C04" w:rsidR="00A13610" w:rsidRDefault="009634AF">
    <w:pPr>
      <w:pStyle w:val="Footer"/>
      <w:rPr>
        <w:lang w:val="en-US"/>
      </w:rPr>
    </w:pPr>
    <w:r>
      <w:rPr>
        <w:lang w:val="en-US"/>
      </w:rPr>
      <w:t xml:space="preserve">BGANZ Vic Network Meeting </w:t>
    </w:r>
    <w:r w:rsidR="00C770F9">
      <w:rPr>
        <w:lang w:val="en-US"/>
      </w:rPr>
      <w:t xml:space="preserve">Rippon Lea Estate </w:t>
    </w:r>
    <w:r>
      <w:rPr>
        <w:lang w:val="en-US"/>
      </w:rPr>
      <w:t>2023</w:t>
    </w:r>
  </w:p>
  <w:p w14:paraId="19BBC812" w14:textId="77777777" w:rsidR="00C770F9" w:rsidRPr="009634AF" w:rsidRDefault="00C770F9">
    <w:pPr>
      <w:pStyle w:val="Foote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BB395" w14:textId="77777777" w:rsidR="00301153" w:rsidRDefault="00301153" w:rsidP="00B83490">
      <w:r>
        <w:separator/>
      </w:r>
    </w:p>
  </w:footnote>
  <w:footnote w:type="continuationSeparator" w:id="0">
    <w:p w14:paraId="598C2E90" w14:textId="77777777" w:rsidR="00301153" w:rsidRDefault="00301153" w:rsidP="00B83490">
      <w:r>
        <w:continuationSeparator/>
      </w:r>
    </w:p>
  </w:footnote>
  <w:footnote w:type="continuationNotice" w:id="1">
    <w:p w14:paraId="35F98F49" w14:textId="77777777" w:rsidR="00301153" w:rsidRDefault="003011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CB59B" w14:textId="5044BACA" w:rsidR="00E120D1" w:rsidRDefault="00E12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577D" w14:textId="77BEA7ED" w:rsidR="00E120D1" w:rsidRDefault="00E120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7C5F1" w14:textId="77A0009F" w:rsidR="00E120D1" w:rsidRDefault="00E12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9F67FF"/>
    <w:multiLevelType w:val="hybridMultilevel"/>
    <w:tmpl w:val="D83AD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0E13942"/>
    <w:multiLevelType w:val="hybridMultilevel"/>
    <w:tmpl w:val="CF2E9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5F74CC0"/>
    <w:multiLevelType w:val="hybridMultilevel"/>
    <w:tmpl w:val="1A186DA2"/>
    <w:lvl w:ilvl="0" w:tplc="A9E43218">
      <w:numFmt w:val="bullet"/>
      <w:lvlText w:val=""/>
      <w:lvlJc w:val="left"/>
      <w:pPr>
        <w:ind w:left="720" w:hanging="360"/>
      </w:pPr>
      <w:rPr>
        <w:rFonts w:ascii="Symbol" w:eastAsia="Calibri" w:hAnsi="Symbol" w:cs="Times New Roman"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 w15:restartNumberingAfterBreak="0">
    <w:nsid w:val="55EA4D20"/>
    <w:multiLevelType w:val="hybridMultilevel"/>
    <w:tmpl w:val="23EA4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5830507"/>
    <w:multiLevelType w:val="hybridMultilevel"/>
    <w:tmpl w:val="0E1ED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C132E5D"/>
    <w:multiLevelType w:val="hybridMultilevel"/>
    <w:tmpl w:val="AFD61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94893138">
    <w:abstractNumId w:val="0"/>
  </w:num>
  <w:num w:numId="2" w16cid:durableId="718287046">
    <w:abstractNumId w:val="1"/>
  </w:num>
  <w:num w:numId="3" w16cid:durableId="1488278474">
    <w:abstractNumId w:val="4"/>
  </w:num>
  <w:num w:numId="4" w16cid:durableId="6098927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1829614">
    <w:abstractNumId w:val="3"/>
  </w:num>
  <w:num w:numId="6" w16cid:durableId="8061682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4CC"/>
    <w:rsid w:val="00000A5D"/>
    <w:rsid w:val="000019A1"/>
    <w:rsid w:val="00004F47"/>
    <w:rsid w:val="00011556"/>
    <w:rsid w:val="00022215"/>
    <w:rsid w:val="000239F0"/>
    <w:rsid w:val="0004026F"/>
    <w:rsid w:val="000436CA"/>
    <w:rsid w:val="00053EF2"/>
    <w:rsid w:val="0005753C"/>
    <w:rsid w:val="000610EF"/>
    <w:rsid w:val="00061EB4"/>
    <w:rsid w:val="000624A4"/>
    <w:rsid w:val="000637C6"/>
    <w:rsid w:val="00073673"/>
    <w:rsid w:val="00075AFE"/>
    <w:rsid w:val="000763B5"/>
    <w:rsid w:val="0007688D"/>
    <w:rsid w:val="00080C92"/>
    <w:rsid w:val="000830F7"/>
    <w:rsid w:val="0008595B"/>
    <w:rsid w:val="00090624"/>
    <w:rsid w:val="000913C7"/>
    <w:rsid w:val="000927D8"/>
    <w:rsid w:val="00096C96"/>
    <w:rsid w:val="000975EE"/>
    <w:rsid w:val="000B1114"/>
    <w:rsid w:val="000B2A45"/>
    <w:rsid w:val="000B48A4"/>
    <w:rsid w:val="000B6D65"/>
    <w:rsid w:val="000C4E29"/>
    <w:rsid w:val="000C6F7F"/>
    <w:rsid w:val="000D58A1"/>
    <w:rsid w:val="000D5D5C"/>
    <w:rsid w:val="000E23A3"/>
    <w:rsid w:val="000E2732"/>
    <w:rsid w:val="000E4DFE"/>
    <w:rsid w:val="000F020A"/>
    <w:rsid w:val="00101458"/>
    <w:rsid w:val="00102080"/>
    <w:rsid w:val="00114B82"/>
    <w:rsid w:val="00127493"/>
    <w:rsid w:val="00134D46"/>
    <w:rsid w:val="00141E17"/>
    <w:rsid w:val="00143A94"/>
    <w:rsid w:val="00144F86"/>
    <w:rsid w:val="00145101"/>
    <w:rsid w:val="001535F4"/>
    <w:rsid w:val="00163027"/>
    <w:rsid w:val="00163395"/>
    <w:rsid w:val="00172765"/>
    <w:rsid w:val="00182C5D"/>
    <w:rsid w:val="00182FD8"/>
    <w:rsid w:val="001A15D3"/>
    <w:rsid w:val="001A1A7F"/>
    <w:rsid w:val="001A2026"/>
    <w:rsid w:val="001A654E"/>
    <w:rsid w:val="001B3EA7"/>
    <w:rsid w:val="001B48BC"/>
    <w:rsid w:val="001C1A7A"/>
    <w:rsid w:val="001C25F9"/>
    <w:rsid w:val="001C5B81"/>
    <w:rsid w:val="001D61F3"/>
    <w:rsid w:val="001E7AA3"/>
    <w:rsid w:val="001F1142"/>
    <w:rsid w:val="001F1BE7"/>
    <w:rsid w:val="001F2E45"/>
    <w:rsid w:val="001F3171"/>
    <w:rsid w:val="001F67A6"/>
    <w:rsid w:val="00201BEA"/>
    <w:rsid w:val="00205D78"/>
    <w:rsid w:val="0022006D"/>
    <w:rsid w:val="00221087"/>
    <w:rsid w:val="00225C07"/>
    <w:rsid w:val="0023650C"/>
    <w:rsid w:val="00236563"/>
    <w:rsid w:val="00241D7A"/>
    <w:rsid w:val="00242804"/>
    <w:rsid w:val="00245850"/>
    <w:rsid w:val="002467D4"/>
    <w:rsid w:val="002470B1"/>
    <w:rsid w:val="0024771D"/>
    <w:rsid w:val="00256427"/>
    <w:rsid w:val="00257604"/>
    <w:rsid w:val="0025764F"/>
    <w:rsid w:val="00266033"/>
    <w:rsid w:val="00272D36"/>
    <w:rsid w:val="00275232"/>
    <w:rsid w:val="00275E60"/>
    <w:rsid w:val="002778AE"/>
    <w:rsid w:val="002A4C47"/>
    <w:rsid w:val="002B0CDC"/>
    <w:rsid w:val="002B5F6E"/>
    <w:rsid w:val="002B7FA4"/>
    <w:rsid w:val="002C3394"/>
    <w:rsid w:val="002C358C"/>
    <w:rsid w:val="002D4AF7"/>
    <w:rsid w:val="002D6E76"/>
    <w:rsid w:val="002E481E"/>
    <w:rsid w:val="002E6277"/>
    <w:rsid w:val="002F3AFE"/>
    <w:rsid w:val="00301153"/>
    <w:rsid w:val="00301940"/>
    <w:rsid w:val="00301E66"/>
    <w:rsid w:val="00302257"/>
    <w:rsid w:val="003108F0"/>
    <w:rsid w:val="00317F6B"/>
    <w:rsid w:val="003265E6"/>
    <w:rsid w:val="00326740"/>
    <w:rsid w:val="00331622"/>
    <w:rsid w:val="0034041F"/>
    <w:rsid w:val="00342F84"/>
    <w:rsid w:val="003430DF"/>
    <w:rsid w:val="0034691C"/>
    <w:rsid w:val="00346C3B"/>
    <w:rsid w:val="00351D14"/>
    <w:rsid w:val="00364E19"/>
    <w:rsid w:val="00367B0B"/>
    <w:rsid w:val="00374C4C"/>
    <w:rsid w:val="003812E6"/>
    <w:rsid w:val="003A26AF"/>
    <w:rsid w:val="003A2D1F"/>
    <w:rsid w:val="003D4252"/>
    <w:rsid w:val="003D578D"/>
    <w:rsid w:val="003D73DC"/>
    <w:rsid w:val="003E31BA"/>
    <w:rsid w:val="003F0DF7"/>
    <w:rsid w:val="003F7A2A"/>
    <w:rsid w:val="00411C9F"/>
    <w:rsid w:val="00422557"/>
    <w:rsid w:val="00430976"/>
    <w:rsid w:val="00437E72"/>
    <w:rsid w:val="004444EC"/>
    <w:rsid w:val="0045141F"/>
    <w:rsid w:val="00451A07"/>
    <w:rsid w:val="00456313"/>
    <w:rsid w:val="00456B08"/>
    <w:rsid w:val="00457337"/>
    <w:rsid w:val="0046128B"/>
    <w:rsid w:val="00462463"/>
    <w:rsid w:val="00463D51"/>
    <w:rsid w:val="00483D15"/>
    <w:rsid w:val="00484FD0"/>
    <w:rsid w:val="00486D68"/>
    <w:rsid w:val="004A6849"/>
    <w:rsid w:val="004B4A04"/>
    <w:rsid w:val="004B681A"/>
    <w:rsid w:val="004B77B2"/>
    <w:rsid w:val="004C23F2"/>
    <w:rsid w:val="004C4B71"/>
    <w:rsid w:val="004D1EFC"/>
    <w:rsid w:val="004D41F7"/>
    <w:rsid w:val="004D6329"/>
    <w:rsid w:val="004E4ADC"/>
    <w:rsid w:val="004F019E"/>
    <w:rsid w:val="004F1948"/>
    <w:rsid w:val="00520AB9"/>
    <w:rsid w:val="00523EA5"/>
    <w:rsid w:val="00526C8F"/>
    <w:rsid w:val="0053130D"/>
    <w:rsid w:val="005378C9"/>
    <w:rsid w:val="00541A2C"/>
    <w:rsid w:val="0054403B"/>
    <w:rsid w:val="005453C5"/>
    <w:rsid w:val="00546260"/>
    <w:rsid w:val="0055703E"/>
    <w:rsid w:val="00560D91"/>
    <w:rsid w:val="00570127"/>
    <w:rsid w:val="00574537"/>
    <w:rsid w:val="0057498A"/>
    <w:rsid w:val="00576C3A"/>
    <w:rsid w:val="00586062"/>
    <w:rsid w:val="005A0968"/>
    <w:rsid w:val="005A15DE"/>
    <w:rsid w:val="005B2CDE"/>
    <w:rsid w:val="005B4747"/>
    <w:rsid w:val="005B4F54"/>
    <w:rsid w:val="005C33E4"/>
    <w:rsid w:val="005D71B6"/>
    <w:rsid w:val="005F68EC"/>
    <w:rsid w:val="0060212F"/>
    <w:rsid w:val="006129F8"/>
    <w:rsid w:val="00614A9B"/>
    <w:rsid w:val="00615FFD"/>
    <w:rsid w:val="00620AA3"/>
    <w:rsid w:val="00631FDD"/>
    <w:rsid w:val="006338C8"/>
    <w:rsid w:val="0064706B"/>
    <w:rsid w:val="00663DC4"/>
    <w:rsid w:val="00663FA6"/>
    <w:rsid w:val="006658A8"/>
    <w:rsid w:val="00666AE8"/>
    <w:rsid w:val="0067116E"/>
    <w:rsid w:val="00672939"/>
    <w:rsid w:val="00676F7F"/>
    <w:rsid w:val="00677AC8"/>
    <w:rsid w:val="006949F8"/>
    <w:rsid w:val="00695D36"/>
    <w:rsid w:val="006A45A1"/>
    <w:rsid w:val="006A45FD"/>
    <w:rsid w:val="006A54CC"/>
    <w:rsid w:val="006A7CC5"/>
    <w:rsid w:val="006B5D07"/>
    <w:rsid w:val="006B762B"/>
    <w:rsid w:val="006C2008"/>
    <w:rsid w:val="006D3BE1"/>
    <w:rsid w:val="006D604F"/>
    <w:rsid w:val="006E1B68"/>
    <w:rsid w:val="006E5336"/>
    <w:rsid w:val="006F042F"/>
    <w:rsid w:val="006F3699"/>
    <w:rsid w:val="006F4BB2"/>
    <w:rsid w:val="0070547E"/>
    <w:rsid w:val="00706A79"/>
    <w:rsid w:val="0071115C"/>
    <w:rsid w:val="00712841"/>
    <w:rsid w:val="00725B71"/>
    <w:rsid w:val="00730809"/>
    <w:rsid w:val="00743C73"/>
    <w:rsid w:val="007464F5"/>
    <w:rsid w:val="00767941"/>
    <w:rsid w:val="00767B50"/>
    <w:rsid w:val="00771361"/>
    <w:rsid w:val="00775ECA"/>
    <w:rsid w:val="007877E9"/>
    <w:rsid w:val="00791544"/>
    <w:rsid w:val="007A05F2"/>
    <w:rsid w:val="007A0F46"/>
    <w:rsid w:val="007A3943"/>
    <w:rsid w:val="007A430B"/>
    <w:rsid w:val="007A53F8"/>
    <w:rsid w:val="007B1A7D"/>
    <w:rsid w:val="007B5ED9"/>
    <w:rsid w:val="007C4922"/>
    <w:rsid w:val="007D4113"/>
    <w:rsid w:val="007D5D7F"/>
    <w:rsid w:val="007E0060"/>
    <w:rsid w:val="007E6392"/>
    <w:rsid w:val="007F1892"/>
    <w:rsid w:val="007F3140"/>
    <w:rsid w:val="008028A0"/>
    <w:rsid w:val="008048BA"/>
    <w:rsid w:val="008048ED"/>
    <w:rsid w:val="00821813"/>
    <w:rsid w:val="00835C3F"/>
    <w:rsid w:val="00840CE9"/>
    <w:rsid w:val="00842F9D"/>
    <w:rsid w:val="00861CDA"/>
    <w:rsid w:val="008651DC"/>
    <w:rsid w:val="008713EE"/>
    <w:rsid w:val="0087226A"/>
    <w:rsid w:val="0087527E"/>
    <w:rsid w:val="00880277"/>
    <w:rsid w:val="00883744"/>
    <w:rsid w:val="0089272A"/>
    <w:rsid w:val="00893292"/>
    <w:rsid w:val="008A324B"/>
    <w:rsid w:val="008B2132"/>
    <w:rsid w:val="008B6E82"/>
    <w:rsid w:val="008C4642"/>
    <w:rsid w:val="008C4E86"/>
    <w:rsid w:val="008D3776"/>
    <w:rsid w:val="008D412E"/>
    <w:rsid w:val="008E0CAD"/>
    <w:rsid w:val="008E1866"/>
    <w:rsid w:val="008E2C6F"/>
    <w:rsid w:val="008E4FB6"/>
    <w:rsid w:val="008F0EEA"/>
    <w:rsid w:val="008F22B8"/>
    <w:rsid w:val="00900AE3"/>
    <w:rsid w:val="00902B74"/>
    <w:rsid w:val="00910737"/>
    <w:rsid w:val="009166CE"/>
    <w:rsid w:val="00920775"/>
    <w:rsid w:val="009244E2"/>
    <w:rsid w:val="00930DD3"/>
    <w:rsid w:val="00934BA5"/>
    <w:rsid w:val="00951C18"/>
    <w:rsid w:val="00954C85"/>
    <w:rsid w:val="00962990"/>
    <w:rsid w:val="009634AF"/>
    <w:rsid w:val="00972B51"/>
    <w:rsid w:val="00972E6C"/>
    <w:rsid w:val="00975475"/>
    <w:rsid w:val="0097648F"/>
    <w:rsid w:val="00976ACA"/>
    <w:rsid w:val="009807B0"/>
    <w:rsid w:val="00985E2D"/>
    <w:rsid w:val="00993C5B"/>
    <w:rsid w:val="00997B8A"/>
    <w:rsid w:val="009A4B71"/>
    <w:rsid w:val="009A7B28"/>
    <w:rsid w:val="009B3DDC"/>
    <w:rsid w:val="009B4E5A"/>
    <w:rsid w:val="009B62BD"/>
    <w:rsid w:val="009C189E"/>
    <w:rsid w:val="009C1E8C"/>
    <w:rsid w:val="009C1FA4"/>
    <w:rsid w:val="009C26B5"/>
    <w:rsid w:val="009E72B4"/>
    <w:rsid w:val="009F2BFD"/>
    <w:rsid w:val="00A03040"/>
    <w:rsid w:val="00A1024E"/>
    <w:rsid w:val="00A13610"/>
    <w:rsid w:val="00A24FFA"/>
    <w:rsid w:val="00A2624C"/>
    <w:rsid w:val="00A27F0B"/>
    <w:rsid w:val="00A35F27"/>
    <w:rsid w:val="00A375B7"/>
    <w:rsid w:val="00A37D2F"/>
    <w:rsid w:val="00A41593"/>
    <w:rsid w:val="00A47241"/>
    <w:rsid w:val="00A50162"/>
    <w:rsid w:val="00A53F25"/>
    <w:rsid w:val="00A60283"/>
    <w:rsid w:val="00A60867"/>
    <w:rsid w:val="00A70A2E"/>
    <w:rsid w:val="00A81FFB"/>
    <w:rsid w:val="00A8303D"/>
    <w:rsid w:val="00A83E10"/>
    <w:rsid w:val="00A847E4"/>
    <w:rsid w:val="00A85FE5"/>
    <w:rsid w:val="00AA3D6C"/>
    <w:rsid w:val="00AA57B1"/>
    <w:rsid w:val="00AA71D4"/>
    <w:rsid w:val="00AA7885"/>
    <w:rsid w:val="00AB1975"/>
    <w:rsid w:val="00AB4F33"/>
    <w:rsid w:val="00AB5A7F"/>
    <w:rsid w:val="00AC0A44"/>
    <w:rsid w:val="00AC0E79"/>
    <w:rsid w:val="00AC5862"/>
    <w:rsid w:val="00AC758D"/>
    <w:rsid w:val="00AE0826"/>
    <w:rsid w:val="00AE2CFB"/>
    <w:rsid w:val="00AE447A"/>
    <w:rsid w:val="00AE65D8"/>
    <w:rsid w:val="00AF2FD3"/>
    <w:rsid w:val="00B00733"/>
    <w:rsid w:val="00B030E6"/>
    <w:rsid w:val="00B1006A"/>
    <w:rsid w:val="00B12E53"/>
    <w:rsid w:val="00B139B4"/>
    <w:rsid w:val="00B14750"/>
    <w:rsid w:val="00B416F7"/>
    <w:rsid w:val="00B43B39"/>
    <w:rsid w:val="00B47AB2"/>
    <w:rsid w:val="00B5109B"/>
    <w:rsid w:val="00B537E1"/>
    <w:rsid w:val="00B54708"/>
    <w:rsid w:val="00B55ABB"/>
    <w:rsid w:val="00B56D11"/>
    <w:rsid w:val="00B644A9"/>
    <w:rsid w:val="00B71AEB"/>
    <w:rsid w:val="00B730C6"/>
    <w:rsid w:val="00B774DD"/>
    <w:rsid w:val="00B83490"/>
    <w:rsid w:val="00B90A44"/>
    <w:rsid w:val="00B90E40"/>
    <w:rsid w:val="00B91051"/>
    <w:rsid w:val="00B93648"/>
    <w:rsid w:val="00BB4715"/>
    <w:rsid w:val="00BD0174"/>
    <w:rsid w:val="00BD254E"/>
    <w:rsid w:val="00BD6B90"/>
    <w:rsid w:val="00BE4A86"/>
    <w:rsid w:val="00BF5958"/>
    <w:rsid w:val="00C03911"/>
    <w:rsid w:val="00C06A48"/>
    <w:rsid w:val="00C14CCB"/>
    <w:rsid w:val="00C270E8"/>
    <w:rsid w:val="00C27140"/>
    <w:rsid w:val="00C27F2E"/>
    <w:rsid w:val="00C302AB"/>
    <w:rsid w:val="00C33426"/>
    <w:rsid w:val="00C43A3B"/>
    <w:rsid w:val="00C6306E"/>
    <w:rsid w:val="00C658C9"/>
    <w:rsid w:val="00C708D9"/>
    <w:rsid w:val="00C71573"/>
    <w:rsid w:val="00C770F9"/>
    <w:rsid w:val="00C7772E"/>
    <w:rsid w:val="00C90DCC"/>
    <w:rsid w:val="00C9157F"/>
    <w:rsid w:val="00CA3DE9"/>
    <w:rsid w:val="00CA505D"/>
    <w:rsid w:val="00CA5F1C"/>
    <w:rsid w:val="00CA6E2A"/>
    <w:rsid w:val="00CB2EB8"/>
    <w:rsid w:val="00CC410D"/>
    <w:rsid w:val="00CC709A"/>
    <w:rsid w:val="00CD168E"/>
    <w:rsid w:val="00CD55BF"/>
    <w:rsid w:val="00CD5DE0"/>
    <w:rsid w:val="00CE1A21"/>
    <w:rsid w:val="00CE7C4F"/>
    <w:rsid w:val="00CF640A"/>
    <w:rsid w:val="00D11703"/>
    <w:rsid w:val="00D201D4"/>
    <w:rsid w:val="00D24B26"/>
    <w:rsid w:val="00D26834"/>
    <w:rsid w:val="00D27275"/>
    <w:rsid w:val="00D32C37"/>
    <w:rsid w:val="00D332F1"/>
    <w:rsid w:val="00D353CD"/>
    <w:rsid w:val="00D416A5"/>
    <w:rsid w:val="00D41F5C"/>
    <w:rsid w:val="00D51283"/>
    <w:rsid w:val="00D51880"/>
    <w:rsid w:val="00D518E7"/>
    <w:rsid w:val="00D57790"/>
    <w:rsid w:val="00D66661"/>
    <w:rsid w:val="00D75825"/>
    <w:rsid w:val="00D85B48"/>
    <w:rsid w:val="00D96EFB"/>
    <w:rsid w:val="00DA2B81"/>
    <w:rsid w:val="00DB1438"/>
    <w:rsid w:val="00DC387A"/>
    <w:rsid w:val="00DC5321"/>
    <w:rsid w:val="00DD18FF"/>
    <w:rsid w:val="00DD3266"/>
    <w:rsid w:val="00DD58D8"/>
    <w:rsid w:val="00DF08F0"/>
    <w:rsid w:val="00DF64F4"/>
    <w:rsid w:val="00E01E31"/>
    <w:rsid w:val="00E03A5A"/>
    <w:rsid w:val="00E1006A"/>
    <w:rsid w:val="00E120D1"/>
    <w:rsid w:val="00E12C60"/>
    <w:rsid w:val="00E136D3"/>
    <w:rsid w:val="00E14CD9"/>
    <w:rsid w:val="00E16BF9"/>
    <w:rsid w:val="00E21C7D"/>
    <w:rsid w:val="00E401B4"/>
    <w:rsid w:val="00E41621"/>
    <w:rsid w:val="00E51C52"/>
    <w:rsid w:val="00E52CE2"/>
    <w:rsid w:val="00E64599"/>
    <w:rsid w:val="00E74882"/>
    <w:rsid w:val="00E75FCB"/>
    <w:rsid w:val="00E80946"/>
    <w:rsid w:val="00E83D64"/>
    <w:rsid w:val="00E87BF6"/>
    <w:rsid w:val="00E90B4F"/>
    <w:rsid w:val="00E92E43"/>
    <w:rsid w:val="00E95F64"/>
    <w:rsid w:val="00E97EBE"/>
    <w:rsid w:val="00EA5941"/>
    <w:rsid w:val="00EB03CC"/>
    <w:rsid w:val="00EB29EB"/>
    <w:rsid w:val="00EB2A51"/>
    <w:rsid w:val="00EC0A53"/>
    <w:rsid w:val="00EC5A74"/>
    <w:rsid w:val="00EC64FA"/>
    <w:rsid w:val="00EC769E"/>
    <w:rsid w:val="00ED4ACB"/>
    <w:rsid w:val="00ED69E4"/>
    <w:rsid w:val="00ED69FB"/>
    <w:rsid w:val="00ED72E7"/>
    <w:rsid w:val="00EE25FE"/>
    <w:rsid w:val="00EE7DE4"/>
    <w:rsid w:val="00EF0331"/>
    <w:rsid w:val="00EF3C4D"/>
    <w:rsid w:val="00EF4F04"/>
    <w:rsid w:val="00EF5B33"/>
    <w:rsid w:val="00F050A2"/>
    <w:rsid w:val="00F155CB"/>
    <w:rsid w:val="00F16BB0"/>
    <w:rsid w:val="00F173F8"/>
    <w:rsid w:val="00F27DE6"/>
    <w:rsid w:val="00F319FC"/>
    <w:rsid w:val="00F348A3"/>
    <w:rsid w:val="00F3660C"/>
    <w:rsid w:val="00F37CEB"/>
    <w:rsid w:val="00F47A25"/>
    <w:rsid w:val="00F55CEC"/>
    <w:rsid w:val="00F56AFC"/>
    <w:rsid w:val="00F61151"/>
    <w:rsid w:val="00F64851"/>
    <w:rsid w:val="00F728BE"/>
    <w:rsid w:val="00F7468C"/>
    <w:rsid w:val="00F7569C"/>
    <w:rsid w:val="00F825DB"/>
    <w:rsid w:val="00F84C7B"/>
    <w:rsid w:val="00F8572B"/>
    <w:rsid w:val="00F86615"/>
    <w:rsid w:val="00F87D06"/>
    <w:rsid w:val="00F92BEC"/>
    <w:rsid w:val="00F974C4"/>
    <w:rsid w:val="00FA103B"/>
    <w:rsid w:val="00FA7401"/>
    <w:rsid w:val="00FB105B"/>
    <w:rsid w:val="00FB3A82"/>
    <w:rsid w:val="00FB4069"/>
    <w:rsid w:val="00FC7A15"/>
    <w:rsid w:val="00FD0D59"/>
    <w:rsid w:val="00FD245D"/>
    <w:rsid w:val="00FD2AE5"/>
    <w:rsid w:val="00FD62AE"/>
    <w:rsid w:val="00FD6EFC"/>
    <w:rsid w:val="00FE0841"/>
    <w:rsid w:val="00FE2D6B"/>
    <w:rsid w:val="00FF2160"/>
    <w:rsid w:val="00FF47DA"/>
    <w:rsid w:val="00FF57CE"/>
    <w:rsid w:val="00FF6BBE"/>
    <w:rsid w:val="0CDC04C3"/>
    <w:rsid w:val="0D0A673D"/>
    <w:rsid w:val="11A9EDC8"/>
    <w:rsid w:val="133CFF2F"/>
    <w:rsid w:val="27A207E3"/>
    <w:rsid w:val="286DF780"/>
    <w:rsid w:val="29E35BAB"/>
    <w:rsid w:val="2D30FB6B"/>
    <w:rsid w:val="390B5CC2"/>
    <w:rsid w:val="3A52FABE"/>
    <w:rsid w:val="3F023F11"/>
    <w:rsid w:val="4213699D"/>
    <w:rsid w:val="48294371"/>
    <w:rsid w:val="4A8E1213"/>
    <w:rsid w:val="4E1DE2E4"/>
    <w:rsid w:val="4F6BAF21"/>
    <w:rsid w:val="4F6DC140"/>
    <w:rsid w:val="551F94E0"/>
    <w:rsid w:val="5F142F9B"/>
    <w:rsid w:val="6A9A42A6"/>
    <w:rsid w:val="7484134E"/>
    <w:rsid w:val="7583300E"/>
    <w:rsid w:val="767D4BB2"/>
    <w:rsid w:val="7DBBA4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D0640B4"/>
  <w15:docId w15:val="{6FE12F99-CEE5-4B62-9C27-6EC8C8DB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9EB"/>
    <w:rPr>
      <w:rFonts w:ascii="Arial" w:hAnsi="Arial"/>
      <w:sz w:val="22"/>
      <w:lang w:eastAsia="en-US"/>
    </w:rPr>
  </w:style>
  <w:style w:type="paragraph" w:styleId="Heading1">
    <w:name w:val="heading 1"/>
    <w:basedOn w:val="Normal"/>
    <w:next w:val="Normal"/>
    <w:link w:val="Heading1Char"/>
    <w:uiPriority w:val="9"/>
    <w:qFormat/>
    <w:rsid w:val="00EB29EB"/>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EB29EB"/>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2D6E7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_2"/>
    <w:basedOn w:val="Normal"/>
    <w:rsid w:val="008F0EEA"/>
    <w:pPr>
      <w:spacing w:after="120"/>
      <w:ind w:left="1134"/>
      <w:jc w:val="both"/>
    </w:pPr>
    <w:rPr>
      <w:color w:val="000000"/>
      <w:lang w:val="en-GB"/>
    </w:rPr>
  </w:style>
  <w:style w:type="character" w:customStyle="1" w:styleId="Heading1Char">
    <w:name w:val="Heading 1 Char"/>
    <w:basedOn w:val="DefaultParagraphFont"/>
    <w:link w:val="Heading1"/>
    <w:uiPriority w:val="9"/>
    <w:rsid w:val="00EB29EB"/>
    <w:rPr>
      <w:rFonts w:asciiTheme="majorHAnsi" w:eastAsiaTheme="majorEastAsia" w:hAnsiTheme="majorHAnsi" w:cstheme="majorBidi"/>
      <w:b/>
      <w:bCs/>
      <w:sz w:val="28"/>
      <w:szCs w:val="28"/>
      <w:lang w:eastAsia="en-US"/>
    </w:rPr>
  </w:style>
  <w:style w:type="character" w:customStyle="1" w:styleId="Heading2Char">
    <w:name w:val="Heading 2 Char"/>
    <w:basedOn w:val="DefaultParagraphFont"/>
    <w:link w:val="Heading2"/>
    <w:uiPriority w:val="9"/>
    <w:rsid w:val="00EB29EB"/>
    <w:rPr>
      <w:rFonts w:asciiTheme="majorHAnsi" w:eastAsiaTheme="majorEastAsia" w:hAnsiTheme="majorHAnsi" w:cstheme="majorBidi"/>
      <w:b/>
      <w:bCs/>
      <w:sz w:val="26"/>
      <w:szCs w:val="26"/>
      <w:lang w:eastAsia="en-US"/>
    </w:rPr>
  </w:style>
  <w:style w:type="table" w:styleId="TableGrid">
    <w:name w:val="Table Grid"/>
    <w:basedOn w:val="TableNormal"/>
    <w:uiPriority w:val="59"/>
    <w:rsid w:val="00FF216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F2160"/>
    <w:pPr>
      <w:ind w:left="720"/>
      <w:contextualSpacing/>
    </w:pPr>
  </w:style>
  <w:style w:type="paragraph" w:styleId="Header">
    <w:name w:val="header"/>
    <w:basedOn w:val="Normal"/>
    <w:link w:val="HeaderChar"/>
    <w:uiPriority w:val="99"/>
    <w:unhideWhenUsed/>
    <w:rsid w:val="00B83490"/>
    <w:pPr>
      <w:tabs>
        <w:tab w:val="center" w:pos="4513"/>
        <w:tab w:val="right" w:pos="9026"/>
      </w:tabs>
    </w:pPr>
  </w:style>
  <w:style w:type="character" w:customStyle="1" w:styleId="HeaderChar">
    <w:name w:val="Header Char"/>
    <w:basedOn w:val="DefaultParagraphFont"/>
    <w:link w:val="Header"/>
    <w:uiPriority w:val="99"/>
    <w:rsid w:val="00B83490"/>
    <w:rPr>
      <w:rFonts w:ascii="Arial" w:hAnsi="Arial"/>
      <w:sz w:val="22"/>
      <w:lang w:eastAsia="en-US"/>
    </w:rPr>
  </w:style>
  <w:style w:type="paragraph" w:styleId="Footer">
    <w:name w:val="footer"/>
    <w:basedOn w:val="Normal"/>
    <w:link w:val="FooterChar"/>
    <w:uiPriority w:val="99"/>
    <w:unhideWhenUsed/>
    <w:rsid w:val="00B83490"/>
    <w:pPr>
      <w:tabs>
        <w:tab w:val="center" w:pos="4513"/>
        <w:tab w:val="right" w:pos="9026"/>
      </w:tabs>
    </w:pPr>
  </w:style>
  <w:style w:type="character" w:customStyle="1" w:styleId="FooterChar">
    <w:name w:val="Footer Char"/>
    <w:basedOn w:val="DefaultParagraphFont"/>
    <w:link w:val="Footer"/>
    <w:uiPriority w:val="99"/>
    <w:rsid w:val="00B83490"/>
    <w:rPr>
      <w:rFonts w:ascii="Arial" w:hAnsi="Arial"/>
      <w:sz w:val="22"/>
      <w:lang w:eastAsia="en-US"/>
    </w:rPr>
  </w:style>
  <w:style w:type="character" w:customStyle="1" w:styleId="st">
    <w:name w:val="st"/>
    <w:basedOn w:val="DefaultParagraphFont"/>
    <w:rsid w:val="007E6392"/>
  </w:style>
  <w:style w:type="character" w:styleId="Emphasis">
    <w:name w:val="Emphasis"/>
    <w:basedOn w:val="DefaultParagraphFont"/>
    <w:uiPriority w:val="20"/>
    <w:qFormat/>
    <w:rsid w:val="007E6392"/>
    <w:rPr>
      <w:i/>
      <w:iCs/>
    </w:rPr>
  </w:style>
  <w:style w:type="paragraph" w:styleId="BalloonText">
    <w:name w:val="Balloon Text"/>
    <w:basedOn w:val="Normal"/>
    <w:link w:val="BalloonTextChar"/>
    <w:uiPriority w:val="99"/>
    <w:semiHidden/>
    <w:unhideWhenUsed/>
    <w:rsid w:val="001A15D3"/>
    <w:rPr>
      <w:rFonts w:ascii="Tahoma" w:hAnsi="Tahoma" w:cs="Tahoma"/>
      <w:sz w:val="16"/>
      <w:szCs w:val="16"/>
    </w:rPr>
  </w:style>
  <w:style w:type="character" w:customStyle="1" w:styleId="BalloonTextChar">
    <w:name w:val="Balloon Text Char"/>
    <w:basedOn w:val="DefaultParagraphFont"/>
    <w:link w:val="BalloonText"/>
    <w:uiPriority w:val="99"/>
    <w:semiHidden/>
    <w:rsid w:val="001A15D3"/>
    <w:rPr>
      <w:rFonts w:ascii="Tahoma" w:hAnsi="Tahoma" w:cs="Tahoma"/>
      <w:sz w:val="16"/>
      <w:szCs w:val="16"/>
      <w:lang w:eastAsia="en-US"/>
    </w:rPr>
  </w:style>
  <w:style w:type="character" w:styleId="Hyperlink">
    <w:name w:val="Hyperlink"/>
    <w:basedOn w:val="DefaultParagraphFont"/>
    <w:uiPriority w:val="99"/>
    <w:unhideWhenUsed/>
    <w:rsid w:val="004444EC"/>
    <w:rPr>
      <w:color w:val="0000FF" w:themeColor="hyperlink"/>
      <w:u w:val="single"/>
    </w:rPr>
  </w:style>
  <w:style w:type="character" w:customStyle="1" w:styleId="Heading3Char">
    <w:name w:val="Heading 3 Char"/>
    <w:basedOn w:val="DefaultParagraphFont"/>
    <w:link w:val="Heading3"/>
    <w:uiPriority w:val="9"/>
    <w:semiHidden/>
    <w:rsid w:val="002D6E76"/>
    <w:rPr>
      <w:rFonts w:asciiTheme="majorHAnsi" w:eastAsiaTheme="majorEastAsia" w:hAnsiTheme="majorHAnsi" w:cstheme="majorBidi"/>
      <w:b/>
      <w:bCs/>
      <w:color w:val="4F81BD" w:themeColor="accent1"/>
      <w:sz w:val="22"/>
      <w:lang w:eastAsia="en-US"/>
    </w:rPr>
  </w:style>
  <w:style w:type="character" w:styleId="FollowedHyperlink">
    <w:name w:val="FollowedHyperlink"/>
    <w:basedOn w:val="DefaultParagraphFont"/>
    <w:uiPriority w:val="99"/>
    <w:semiHidden/>
    <w:unhideWhenUsed/>
    <w:rsid w:val="00AE65D8"/>
    <w:rPr>
      <w:color w:val="800080" w:themeColor="followedHyperlink"/>
      <w:u w:val="single"/>
    </w:rPr>
  </w:style>
  <w:style w:type="character" w:styleId="CommentReference">
    <w:name w:val="annotation reference"/>
    <w:basedOn w:val="DefaultParagraphFont"/>
    <w:uiPriority w:val="99"/>
    <w:semiHidden/>
    <w:unhideWhenUsed/>
    <w:rsid w:val="000F020A"/>
    <w:rPr>
      <w:sz w:val="16"/>
      <w:szCs w:val="16"/>
    </w:rPr>
  </w:style>
  <w:style w:type="paragraph" w:styleId="CommentText">
    <w:name w:val="annotation text"/>
    <w:basedOn w:val="Normal"/>
    <w:link w:val="CommentTextChar"/>
    <w:uiPriority w:val="99"/>
    <w:unhideWhenUsed/>
    <w:rsid w:val="000F020A"/>
    <w:rPr>
      <w:sz w:val="20"/>
    </w:rPr>
  </w:style>
  <w:style w:type="character" w:customStyle="1" w:styleId="CommentTextChar">
    <w:name w:val="Comment Text Char"/>
    <w:basedOn w:val="DefaultParagraphFont"/>
    <w:link w:val="CommentText"/>
    <w:uiPriority w:val="99"/>
    <w:rsid w:val="000F020A"/>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F020A"/>
    <w:rPr>
      <w:b/>
      <w:bCs/>
    </w:rPr>
  </w:style>
  <w:style w:type="character" w:customStyle="1" w:styleId="CommentSubjectChar">
    <w:name w:val="Comment Subject Char"/>
    <w:basedOn w:val="CommentTextChar"/>
    <w:link w:val="CommentSubject"/>
    <w:uiPriority w:val="99"/>
    <w:semiHidden/>
    <w:rsid w:val="000F020A"/>
    <w:rPr>
      <w:rFonts w:ascii="Arial" w:hAnsi="Arial"/>
      <w:b/>
      <w:bCs/>
      <w:lang w:eastAsia="en-US"/>
    </w:rPr>
  </w:style>
  <w:style w:type="character" w:customStyle="1" w:styleId="lrzxr">
    <w:name w:val="lrzxr"/>
    <w:basedOn w:val="DefaultParagraphFont"/>
    <w:rsid w:val="00A8303D"/>
  </w:style>
  <w:style w:type="character" w:styleId="UnresolvedMention">
    <w:name w:val="Unresolved Mention"/>
    <w:basedOn w:val="DefaultParagraphFont"/>
    <w:uiPriority w:val="99"/>
    <w:semiHidden/>
    <w:unhideWhenUsed/>
    <w:rsid w:val="00A37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1942">
      <w:bodyDiv w:val="1"/>
      <w:marLeft w:val="0"/>
      <w:marRight w:val="0"/>
      <w:marTop w:val="0"/>
      <w:marBottom w:val="0"/>
      <w:divBdr>
        <w:top w:val="none" w:sz="0" w:space="0" w:color="auto"/>
        <w:left w:val="none" w:sz="0" w:space="0" w:color="auto"/>
        <w:bottom w:val="none" w:sz="0" w:space="0" w:color="auto"/>
        <w:right w:val="none" w:sz="0" w:space="0" w:color="auto"/>
      </w:divBdr>
    </w:div>
    <w:div w:id="244270987">
      <w:bodyDiv w:val="1"/>
      <w:marLeft w:val="0"/>
      <w:marRight w:val="0"/>
      <w:marTop w:val="0"/>
      <w:marBottom w:val="0"/>
      <w:divBdr>
        <w:top w:val="none" w:sz="0" w:space="0" w:color="auto"/>
        <w:left w:val="none" w:sz="0" w:space="0" w:color="auto"/>
        <w:bottom w:val="none" w:sz="0" w:space="0" w:color="auto"/>
        <w:right w:val="none" w:sz="0" w:space="0" w:color="auto"/>
      </w:divBdr>
    </w:div>
    <w:div w:id="392124933">
      <w:bodyDiv w:val="1"/>
      <w:marLeft w:val="0"/>
      <w:marRight w:val="0"/>
      <w:marTop w:val="0"/>
      <w:marBottom w:val="0"/>
      <w:divBdr>
        <w:top w:val="none" w:sz="0" w:space="0" w:color="auto"/>
        <w:left w:val="none" w:sz="0" w:space="0" w:color="auto"/>
        <w:bottom w:val="none" w:sz="0" w:space="0" w:color="auto"/>
        <w:right w:val="none" w:sz="0" w:space="0" w:color="auto"/>
      </w:divBdr>
    </w:div>
    <w:div w:id="438912170">
      <w:bodyDiv w:val="1"/>
      <w:marLeft w:val="0"/>
      <w:marRight w:val="0"/>
      <w:marTop w:val="0"/>
      <w:marBottom w:val="0"/>
      <w:divBdr>
        <w:top w:val="none" w:sz="0" w:space="0" w:color="auto"/>
        <w:left w:val="none" w:sz="0" w:space="0" w:color="auto"/>
        <w:bottom w:val="none" w:sz="0" w:space="0" w:color="auto"/>
        <w:right w:val="none" w:sz="0" w:space="0" w:color="auto"/>
      </w:divBdr>
    </w:div>
    <w:div w:id="842402375">
      <w:bodyDiv w:val="1"/>
      <w:marLeft w:val="0"/>
      <w:marRight w:val="0"/>
      <w:marTop w:val="0"/>
      <w:marBottom w:val="0"/>
      <w:divBdr>
        <w:top w:val="none" w:sz="0" w:space="0" w:color="auto"/>
        <w:left w:val="none" w:sz="0" w:space="0" w:color="auto"/>
        <w:bottom w:val="none" w:sz="0" w:space="0" w:color="auto"/>
        <w:right w:val="none" w:sz="0" w:space="0" w:color="auto"/>
      </w:divBdr>
    </w:div>
    <w:div w:id="955792144">
      <w:bodyDiv w:val="1"/>
      <w:marLeft w:val="0"/>
      <w:marRight w:val="0"/>
      <w:marTop w:val="0"/>
      <w:marBottom w:val="0"/>
      <w:divBdr>
        <w:top w:val="none" w:sz="0" w:space="0" w:color="auto"/>
        <w:left w:val="none" w:sz="0" w:space="0" w:color="auto"/>
        <w:bottom w:val="none" w:sz="0" w:space="0" w:color="auto"/>
        <w:right w:val="none" w:sz="0" w:space="0" w:color="auto"/>
      </w:divBdr>
    </w:div>
    <w:div w:id="1264264760">
      <w:bodyDiv w:val="1"/>
      <w:marLeft w:val="0"/>
      <w:marRight w:val="0"/>
      <w:marTop w:val="0"/>
      <w:marBottom w:val="0"/>
      <w:divBdr>
        <w:top w:val="none" w:sz="0" w:space="0" w:color="auto"/>
        <w:left w:val="none" w:sz="0" w:space="0" w:color="auto"/>
        <w:bottom w:val="none" w:sz="0" w:space="0" w:color="auto"/>
        <w:right w:val="none" w:sz="0" w:space="0" w:color="auto"/>
      </w:divBdr>
    </w:div>
    <w:div w:id="1293365290">
      <w:bodyDiv w:val="1"/>
      <w:marLeft w:val="0"/>
      <w:marRight w:val="0"/>
      <w:marTop w:val="0"/>
      <w:marBottom w:val="0"/>
      <w:divBdr>
        <w:top w:val="none" w:sz="0" w:space="0" w:color="auto"/>
        <w:left w:val="none" w:sz="0" w:space="0" w:color="auto"/>
        <w:bottom w:val="none" w:sz="0" w:space="0" w:color="auto"/>
        <w:right w:val="none" w:sz="0" w:space="0" w:color="auto"/>
      </w:divBdr>
    </w:div>
    <w:div w:id="1343514258">
      <w:bodyDiv w:val="1"/>
      <w:marLeft w:val="0"/>
      <w:marRight w:val="0"/>
      <w:marTop w:val="0"/>
      <w:marBottom w:val="0"/>
      <w:divBdr>
        <w:top w:val="none" w:sz="0" w:space="0" w:color="auto"/>
        <w:left w:val="none" w:sz="0" w:space="0" w:color="auto"/>
        <w:bottom w:val="none" w:sz="0" w:space="0" w:color="auto"/>
        <w:right w:val="none" w:sz="0" w:space="0" w:color="auto"/>
      </w:divBdr>
    </w:div>
    <w:div w:id="1370030568">
      <w:bodyDiv w:val="1"/>
      <w:marLeft w:val="0"/>
      <w:marRight w:val="0"/>
      <w:marTop w:val="0"/>
      <w:marBottom w:val="0"/>
      <w:divBdr>
        <w:top w:val="none" w:sz="0" w:space="0" w:color="auto"/>
        <w:left w:val="none" w:sz="0" w:space="0" w:color="auto"/>
        <w:bottom w:val="none" w:sz="0" w:space="0" w:color="auto"/>
        <w:right w:val="none" w:sz="0" w:space="0" w:color="auto"/>
      </w:divBdr>
    </w:div>
    <w:div w:id="195081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ADD1F-C44D-436B-973D-66E7CEE1B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437</Words>
  <Characters>2491</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The City of Greater Geelong</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Harcourt Editing Services</cp:lastModifiedBy>
  <cp:revision>4</cp:revision>
  <cp:lastPrinted>2018-08-27T22:42:00Z</cp:lastPrinted>
  <dcterms:created xsi:type="dcterms:W3CDTF">2023-10-24T03:26:00Z</dcterms:created>
  <dcterms:modified xsi:type="dcterms:W3CDTF">2023-10-24T03:27:00Z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CG</vt:lpwstr>
  </property>
</Properties>
</file>